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19EC" w14:textId="6DC486C5" w:rsidR="00F82001" w:rsidRPr="00951316" w:rsidRDefault="00BB6E23" w:rsidP="005611B4">
      <w:pPr>
        <w:jc w:val="center"/>
        <w:rPr>
          <w:rFonts w:ascii="Helvetica" w:eastAsia="Times New Roman" w:hAnsi="Helvetica" w:cs="Helvetica"/>
          <w:b/>
          <w:sz w:val="24"/>
          <w:szCs w:val="24"/>
          <w:lang w:val="es-MX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>Artículo 74</w:t>
      </w:r>
      <w:r w:rsidR="00A96413"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 xml:space="preserve"> del </w:t>
      </w:r>
      <w:r w:rsidR="005611B4" w:rsidRPr="00951316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Decreto número 156, del Presupuesto de Egresos del Gobierno del Estado de Sonora para el Ejercicio Fiscal 2024</w:t>
      </w:r>
    </w:p>
    <w:p w14:paraId="3B6754B4" w14:textId="0274A2A5" w:rsidR="002977B9" w:rsidRDefault="006319C1" w:rsidP="002977B9">
      <w:pPr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Las dependencias y entidades en sus procesos </w:t>
      </w:r>
      <w:r w:rsidR="006048F7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adquisitivos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deberán observar lo establecido en la Ley de Adquisiciones, Arrendamientos y Servicios 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del Sector Público del Estado de Sonora, 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en su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s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7C648B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artículo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s</w:t>
      </w:r>
      <w:r w:rsidR="007C648B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1431F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47 y 48</w:t>
      </w:r>
      <w:r w:rsidR="007C648B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, las dependencias y 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entidades se ajustarán a los montos siguientes</w:t>
      </w:r>
      <w:r w:rsidR="002977B9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:</w:t>
      </w:r>
    </w:p>
    <w:p w14:paraId="3AF9E597" w14:textId="77777777" w:rsidR="00951316" w:rsidRDefault="00951316" w:rsidP="00951316">
      <w:pPr>
        <w:jc w:val="center"/>
        <w:rPr>
          <w:rFonts w:ascii="Helvetica" w:eastAsia="Times New Roman" w:hAnsi="Helvetica" w:cs="Helvetica"/>
          <w:b/>
          <w:sz w:val="20"/>
          <w:szCs w:val="20"/>
          <w:lang w:val="es-ES_tradnl" w:eastAsia="es-ES"/>
        </w:rPr>
      </w:pPr>
    </w:p>
    <w:p w14:paraId="0A9336EE" w14:textId="25EE1DCC" w:rsidR="005611B4" w:rsidRDefault="00951316" w:rsidP="00951316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ADQUISICIONES</w:t>
      </w:r>
    </w:p>
    <w:p w14:paraId="5FD77B14" w14:textId="77777777" w:rsidR="00951316" w:rsidRPr="00951316" w:rsidRDefault="00951316" w:rsidP="00951316">
      <w:pPr>
        <w:jc w:val="center"/>
        <w:rPr>
          <w:rFonts w:ascii="Helvetica" w:eastAsia="Times New Roman" w:hAnsi="Helvetica" w:cs="Helvetica"/>
          <w:sz w:val="24"/>
          <w:szCs w:val="24"/>
          <w:lang w:val="es-MX" w:eastAsia="es-ES"/>
        </w:rPr>
      </w:pPr>
    </w:p>
    <w:tbl>
      <w:tblPr>
        <w:tblW w:w="8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"/>
        <w:gridCol w:w="1548"/>
        <w:gridCol w:w="1620"/>
        <w:gridCol w:w="2364"/>
      </w:tblGrid>
      <w:tr w:rsidR="0036623D" w:rsidRPr="005611B4" w14:paraId="43307C80" w14:textId="77777777" w:rsidTr="0036623D">
        <w:trPr>
          <w:trHeight w:val="1890"/>
          <w:jc w:val="center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7AFBA47D" w14:textId="77777777" w:rsidR="00442040" w:rsidRPr="005611B4" w:rsidRDefault="003A612F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MX" w:eastAsia="es-ES"/>
              </w:rPr>
              <w:t xml:space="preserve">  </w:t>
            </w:r>
            <w:r w:rsidR="00442040"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RANGO DEL PRESUPUESTO TOTAL ANUAL AUTORIZADO A LA DEPENDENCIA O ENTIDAD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22E25B87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  <w:t>MONTO QUE PODRÁ ADJUDICARSE EN FORMA DIRECTA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60DE174B" w14:textId="77777777" w:rsidR="00442040" w:rsidRPr="005611B4" w:rsidRDefault="00442040" w:rsidP="00442040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  <w:t>MONTO MÁXIMO DE CADA OPERACIÓN QUE PODRÁ ADJUDICARSE MEDIANTE INVITACIÓN A CUANDO MENOS TRES PERSONAS</w:t>
            </w:r>
          </w:p>
        </w:tc>
      </w:tr>
      <w:tr w:rsidR="00442040" w:rsidRPr="005611B4" w14:paraId="6FDD3CF2" w14:textId="77777777" w:rsidTr="0036623D">
        <w:trPr>
          <w:trHeight w:val="29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362515B0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</w:tcPr>
          <w:p w14:paraId="47BDDCF3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59D23237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</w:p>
        </w:tc>
      </w:tr>
      <w:tr w:rsidR="00442040" w:rsidRPr="005611B4" w14:paraId="39F261F0" w14:textId="77777777" w:rsidTr="0036623D">
        <w:trPr>
          <w:trHeight w:val="270"/>
          <w:jc w:val="center"/>
        </w:trPr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15780F5F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MILES DE PESOS</w:t>
            </w:r>
          </w:p>
        </w:tc>
      </w:tr>
      <w:tr w:rsidR="00442040" w:rsidRPr="005611B4" w14:paraId="12D1BC8A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1765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2440D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96FB5" w14:textId="1A3D1599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F2316" w14:textId="1A8A8206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275</w:t>
            </w:r>
          </w:p>
        </w:tc>
      </w:tr>
      <w:tr w:rsidR="00442040" w:rsidRPr="005611B4" w14:paraId="316D2D85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C0CB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EA3C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EC5F" w14:textId="3601471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B38E" w14:textId="5CC52FCC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324</w:t>
            </w:r>
          </w:p>
        </w:tc>
      </w:tr>
      <w:tr w:rsidR="00442040" w:rsidRPr="005611B4" w14:paraId="2B5A338E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267A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8E405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7,000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7B84" w14:textId="68650939" w:rsidR="00442040" w:rsidRPr="005611B4" w:rsidRDefault="00085CC8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</w:t>
            </w:r>
            <w:r w:rsid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F5FC8" w14:textId="4C685F39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437</w:t>
            </w:r>
          </w:p>
        </w:tc>
      </w:tr>
      <w:tr w:rsidR="00442040" w:rsidRPr="005611B4" w14:paraId="1523FAF7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89565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7,001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8101F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333A" w14:textId="4CB1D94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1A39" w14:textId="469471BE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562</w:t>
            </w:r>
          </w:p>
        </w:tc>
      </w:tr>
      <w:tr w:rsidR="00442040" w:rsidRPr="005611B4" w14:paraId="1904408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8BC2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4388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878C5" w14:textId="35C8C23D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DF888" w14:textId="4B48BB8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811</w:t>
            </w:r>
          </w:p>
        </w:tc>
      </w:tr>
      <w:tr w:rsidR="00442040" w:rsidRPr="005611B4" w14:paraId="1373F3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BC9E4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03AC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28,000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2C124" w14:textId="0A68367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4BE2" w14:textId="77EC1F26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1,060</w:t>
            </w:r>
          </w:p>
        </w:tc>
      </w:tr>
      <w:tr w:rsidR="00442040" w:rsidRPr="005611B4" w14:paraId="68B1512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B2C8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28,001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93CD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DD97" w14:textId="7F188668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7B395" w14:textId="312873B8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1,185</w:t>
            </w:r>
          </w:p>
        </w:tc>
      </w:tr>
      <w:tr w:rsidR="00442040" w:rsidRPr="005611B4" w14:paraId="1E400E93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AF36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A25B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65,000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93AB9" w14:textId="7BBA1E75" w:rsidR="00442040" w:rsidRPr="005611B4" w:rsidRDefault="00085CC8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</w:t>
            </w:r>
            <w:r w:rsid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B7D9" w14:textId="58D68FDE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1,310</w:t>
            </w:r>
          </w:p>
        </w:tc>
      </w:tr>
      <w:tr w:rsidR="00442040" w:rsidRPr="005611B4" w14:paraId="11E0248F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BD1EE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65,001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1579A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A7501" w14:textId="127ADA9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77AD5" w14:textId="010E645B" w:rsidR="00442040" w:rsidRPr="005611B4" w:rsidRDefault="005611B4" w:rsidP="00A96413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1,622</w:t>
            </w:r>
          </w:p>
        </w:tc>
      </w:tr>
      <w:tr w:rsidR="00442040" w:rsidRPr="005611B4" w14:paraId="58A9F09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3A12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105,001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BA040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180,000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9DAD" w14:textId="08F8DF0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0DB4D" w14:textId="7DBC239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1,872</w:t>
            </w:r>
          </w:p>
        </w:tc>
      </w:tr>
      <w:tr w:rsidR="00442040" w:rsidRPr="005611B4" w14:paraId="1E66A86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AB1E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180,001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75978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320,000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1394" w14:textId="3D6DFCFD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FD70" w14:textId="7D3B7DA7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2,246</w:t>
            </w:r>
          </w:p>
        </w:tc>
      </w:tr>
      <w:tr w:rsidR="00442040" w:rsidRPr="005611B4" w14:paraId="4F51C3D6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639EC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320,001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04C6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500,000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90B4D" w14:textId="34FA7490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6E0E" w14:textId="2F0B7E83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2,495</w:t>
            </w:r>
          </w:p>
        </w:tc>
      </w:tr>
      <w:tr w:rsidR="00442040" w:rsidRPr="005611B4" w14:paraId="739945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BDCA" w14:textId="77777777" w:rsidR="00442040" w:rsidRPr="005611B4" w:rsidRDefault="00442040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500,001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A814" w14:textId="77777777" w:rsidR="00442040" w:rsidRPr="005611B4" w:rsidRDefault="00D1718C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y</w:t>
            </w:r>
            <w:r w:rsidR="00442040" w:rsidRPr="005611B4"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 xml:space="preserve"> más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7DBDD" w14:textId="5B89C21F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6388" w14:textId="1C6CD839" w:rsidR="00442040" w:rsidRPr="005611B4" w:rsidRDefault="005611B4" w:rsidP="002977B9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ES"/>
              </w:rPr>
              <w:t>3,120</w:t>
            </w:r>
          </w:p>
        </w:tc>
      </w:tr>
    </w:tbl>
    <w:p w14:paraId="5A14CAEF" w14:textId="77777777" w:rsidR="002977B9" w:rsidRPr="005611B4" w:rsidRDefault="002977B9" w:rsidP="002977B9">
      <w:pPr>
        <w:rPr>
          <w:rFonts w:ascii="Helvetica" w:eastAsia="Times New Roman" w:hAnsi="Helvetica" w:cs="Helvetica"/>
          <w:sz w:val="20"/>
          <w:szCs w:val="20"/>
          <w:lang w:val="es-MX" w:eastAsia="es-ES"/>
        </w:rPr>
      </w:pPr>
    </w:p>
    <w:p w14:paraId="6ABA0F0F" w14:textId="08ED49C7" w:rsidR="002977B9" w:rsidRDefault="00063B2B" w:rsidP="002977B9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>L</w:t>
      </w:r>
      <w:r w:rsidR="002977B9"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 xml:space="preserve">os montos máximos y </w:t>
      </w:r>
      <w:r w:rsidR="00152964"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>límites</w:t>
      </w:r>
      <w:r w:rsidR="002977B9"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 xml:space="preserve"> se fijarán atendiendo a la cuantía de la adquisición, considerada individualmente y en función del presupuesto total autorizado a las dependencias y entidades. </w:t>
      </w:r>
    </w:p>
    <w:p w14:paraId="29176A39" w14:textId="0252C847" w:rsidR="005611B4" w:rsidRDefault="005611B4" w:rsidP="002977B9">
      <w:pPr>
        <w:rPr>
          <w:rFonts w:ascii="Helvetica" w:eastAsia="Times New Roman" w:hAnsi="Helvetica" w:cs="Helvetica"/>
          <w:b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Los montos establecidos deberán considerarse sin incluir el Impuesto al Valor Agregado.</w:t>
      </w:r>
    </w:p>
    <w:p w14:paraId="32872F27" w14:textId="77777777" w:rsidR="00D65A48" w:rsidRPr="005611B4" w:rsidRDefault="00D65A48" w:rsidP="00D65A48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Vigente a partir del 01 de enero y hasta el 31 de diciembre del año 2024.</w:t>
      </w:r>
    </w:p>
    <w:p w14:paraId="7EE0A34A" w14:textId="7B5A2F13" w:rsidR="003A612F" w:rsidRPr="005611B4" w:rsidRDefault="00F90576" w:rsidP="002977B9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</w:t>
      </w:r>
      <w:r w:rsidR="00334495"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:</w:t>
      </w:r>
      <w:r w:rsidR="00334495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</w:t>
      </w:r>
      <w:r w:rsidR="00890B4D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No.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5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="00890B4D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334495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Sec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 I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="003A612F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, 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jueves 2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="00890B4D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</w:t>
      </w:r>
      <w:r w:rsidR="00334495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de diciembre</w:t>
      </w:r>
      <w:r w:rsidR="00BB6E23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202</w:t>
      </w:r>
      <w:r w:rsid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="003A612F"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0AE53CDB" w14:textId="77777777" w:rsidR="00901FE0" w:rsidRPr="005611B4" w:rsidRDefault="00901FE0" w:rsidP="002977B9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</w:p>
    <w:p w14:paraId="0D814D4A" w14:textId="7C14A48E" w:rsidR="00407BB9" w:rsidRPr="00951316" w:rsidRDefault="00152964" w:rsidP="00152964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ARRENDAMIENTO DE BIENES MUEBLES Y CONTRATACIÓN DE SERVICIOS</w:t>
      </w:r>
    </w:p>
    <w:p w14:paraId="7B3F5D5D" w14:textId="77777777" w:rsidR="00152964" w:rsidRPr="005611B4" w:rsidRDefault="00152964" w:rsidP="00152964">
      <w:pPr>
        <w:jc w:val="center"/>
        <w:rPr>
          <w:rFonts w:ascii="Helvetica" w:eastAsia="Times New Roman" w:hAnsi="Helvetica" w:cs="Helvetica"/>
          <w:b/>
          <w:sz w:val="20"/>
          <w:szCs w:val="20"/>
          <w:lang w:val="es-ES_tradnl" w:eastAsia="es-E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540"/>
        <w:gridCol w:w="1552"/>
        <w:gridCol w:w="1551"/>
        <w:gridCol w:w="1536"/>
        <w:gridCol w:w="1529"/>
      </w:tblGrid>
      <w:tr w:rsidR="00152964" w:rsidRPr="005611B4" w14:paraId="5ECFCCD2" w14:textId="77777777" w:rsidTr="0036623D">
        <w:tc>
          <w:tcPr>
            <w:tcW w:w="3159" w:type="dxa"/>
            <w:gridSpan w:val="2"/>
            <w:shd w:val="clear" w:color="auto" w:fill="CC3399"/>
          </w:tcPr>
          <w:p w14:paraId="6F0F3570" w14:textId="2F3E15DA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3160" w:type="dxa"/>
            <w:gridSpan w:val="2"/>
            <w:shd w:val="clear" w:color="auto" w:fill="CC3399"/>
          </w:tcPr>
          <w:p w14:paraId="597D1918" w14:textId="34020278" w:rsidR="00152964" w:rsidRPr="005611B4" w:rsidRDefault="00152964" w:rsidP="0036623D">
            <w:pPr>
              <w:ind w:firstLine="708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INVITACIÓN A </w:t>
            </w:r>
            <w:r w:rsidR="0036623D"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 </w:t>
            </w: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>CUANDO MENOS TRES PERSONAS</w:t>
            </w:r>
          </w:p>
        </w:tc>
        <w:tc>
          <w:tcPr>
            <w:tcW w:w="3160" w:type="dxa"/>
            <w:gridSpan w:val="2"/>
            <w:shd w:val="clear" w:color="auto" w:fill="CC3399"/>
          </w:tcPr>
          <w:p w14:paraId="26BDEA3C" w14:textId="71CF7FD3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val="es-ES_tradnl" w:eastAsia="es-ES"/>
              </w:rPr>
              <w:t>LICITACIÓN PÚBLICA</w:t>
            </w:r>
          </w:p>
        </w:tc>
      </w:tr>
      <w:tr w:rsidR="003E0F29" w:rsidRPr="005611B4" w14:paraId="0E2DD2EE" w14:textId="77777777">
        <w:tc>
          <w:tcPr>
            <w:tcW w:w="1579" w:type="dxa"/>
            <w:shd w:val="clear" w:color="auto" w:fill="auto"/>
          </w:tcPr>
          <w:p w14:paraId="64F18A00" w14:textId="111DF641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2148098E" w14:textId="457CD7C8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63A3411C" w14:textId="76C81C3F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905B5AD" w14:textId="75F09691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3B1773E8" w14:textId="40F4E285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DC65EC1" w14:textId="0DA2E348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_tradnl" w:eastAsia="es-ES"/>
              </w:rPr>
              <w:t>A</w:t>
            </w:r>
          </w:p>
        </w:tc>
      </w:tr>
      <w:tr w:rsidR="003E0F29" w:rsidRPr="005611B4" w14:paraId="4F11381B" w14:textId="77777777">
        <w:tc>
          <w:tcPr>
            <w:tcW w:w="1579" w:type="dxa"/>
            <w:shd w:val="clear" w:color="auto" w:fill="auto"/>
          </w:tcPr>
          <w:p w14:paraId="0F01AC83" w14:textId="3CF60844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E43CBF8" w14:textId="47B9A7E4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200</w:t>
            </w:r>
          </w:p>
        </w:tc>
        <w:tc>
          <w:tcPr>
            <w:tcW w:w="1580" w:type="dxa"/>
            <w:shd w:val="clear" w:color="auto" w:fill="auto"/>
          </w:tcPr>
          <w:p w14:paraId="19F4D3A5" w14:textId="1E023489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201</w:t>
            </w:r>
          </w:p>
        </w:tc>
        <w:tc>
          <w:tcPr>
            <w:tcW w:w="1580" w:type="dxa"/>
            <w:shd w:val="clear" w:color="auto" w:fill="auto"/>
          </w:tcPr>
          <w:p w14:paraId="60681FA8" w14:textId="66ECA542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1,000</w:t>
            </w:r>
          </w:p>
        </w:tc>
        <w:tc>
          <w:tcPr>
            <w:tcW w:w="1580" w:type="dxa"/>
            <w:shd w:val="clear" w:color="auto" w:fill="auto"/>
          </w:tcPr>
          <w:p w14:paraId="15934B26" w14:textId="249F32C5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1,001</w:t>
            </w:r>
          </w:p>
        </w:tc>
        <w:tc>
          <w:tcPr>
            <w:tcW w:w="1580" w:type="dxa"/>
            <w:shd w:val="clear" w:color="auto" w:fill="auto"/>
          </w:tcPr>
          <w:p w14:paraId="4EB69F7C" w14:textId="47033A65" w:rsidR="00152964" w:rsidRPr="005611B4" w:rsidRDefault="00152964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Y más</w:t>
            </w:r>
          </w:p>
        </w:tc>
      </w:tr>
    </w:tbl>
    <w:p w14:paraId="311CDD8D" w14:textId="77777777" w:rsidR="00152964" w:rsidRPr="005611B4" w:rsidRDefault="00152964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28401951" w14:textId="77777777" w:rsidR="00152964" w:rsidRDefault="00152964" w:rsidP="00152964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  <w:t xml:space="preserve">Los montos máximos y límites se fijarán atendiendo a la cuantía de la adquisición, considerada individualmente y en función del presupuesto total autorizado a las dependencias y entidades. </w:t>
      </w:r>
    </w:p>
    <w:p w14:paraId="147CADC9" w14:textId="58982871" w:rsidR="005611B4" w:rsidRDefault="005611B4" w:rsidP="005611B4">
      <w:pPr>
        <w:rPr>
          <w:rFonts w:ascii="Helvetica" w:eastAsia="Times New Roman" w:hAnsi="Helvetica" w:cs="Helvetica"/>
          <w:b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 xml:space="preserve">Los montos establecidos </w:t>
      </w:r>
      <w:r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 xml:space="preserve">para los arrendamientos de bienes muebles y contratación de servicios </w:t>
      </w: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deberán considerarse sin incluir el Impuesto al Valor Agregado.</w:t>
      </w:r>
    </w:p>
    <w:p w14:paraId="6919440F" w14:textId="77777777" w:rsidR="00D65A48" w:rsidRPr="005611B4" w:rsidRDefault="00D65A48" w:rsidP="00D65A48">
      <w:pPr>
        <w:rPr>
          <w:rFonts w:ascii="Helvetica" w:eastAsia="Times New Roman" w:hAnsi="Helvetica" w:cs="Helvetica"/>
          <w:spacing w:val="-3"/>
          <w:sz w:val="20"/>
          <w:szCs w:val="20"/>
          <w:lang w:val="es-ES_tradnl" w:eastAsia="es-ES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Vigente a partir del 01 de enero y hasta el 31 de diciembre del año 2024.</w:t>
      </w:r>
    </w:p>
    <w:p w14:paraId="2E5970E5" w14:textId="4DBA8A69" w:rsidR="005611B4" w:rsidRPr="005611B4" w:rsidRDefault="005611B4" w:rsidP="005611B4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Fuente: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No. 5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Sec. I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, jueves 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diciembre de 202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430610C9" w14:textId="77777777" w:rsidR="00152964" w:rsidRPr="005611B4" w:rsidRDefault="00152964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666E3799" w14:textId="59E6CD53" w:rsidR="00152964" w:rsidRPr="005611B4" w:rsidRDefault="00152964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065FD368" w14:textId="77777777" w:rsidR="00675D82" w:rsidRPr="005611B4" w:rsidRDefault="00675D82" w:rsidP="00407BB9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79D88A42" w14:textId="073AD4F2" w:rsidR="00A44C51" w:rsidRPr="00951316" w:rsidRDefault="00A44C51" w:rsidP="007017C1">
      <w:pPr>
        <w:jc w:val="center"/>
        <w:rPr>
          <w:rFonts w:ascii="Helvetica" w:eastAsia="Times New Roman" w:hAnsi="Helvetica" w:cs="Helvetica"/>
          <w:b/>
          <w:sz w:val="24"/>
          <w:szCs w:val="24"/>
          <w:lang w:val="es-MX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 xml:space="preserve">Artículo 76 del </w:t>
      </w:r>
      <w:r w:rsidR="007017C1" w:rsidRPr="00951316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Decreto número 156, del Presupuesto de Egresos del Gobierno del Estado de Sonora para el Ejercicio Fiscal 2024</w:t>
      </w:r>
      <w:r w:rsidRPr="00951316">
        <w:rPr>
          <w:rFonts w:ascii="Helvetica" w:eastAsia="Times New Roman" w:hAnsi="Helvetica" w:cs="Helvetica"/>
          <w:b/>
          <w:sz w:val="24"/>
          <w:szCs w:val="24"/>
          <w:lang w:val="es-MX" w:eastAsia="es-ES"/>
        </w:rPr>
        <w:t>.</w:t>
      </w:r>
    </w:p>
    <w:p w14:paraId="1BE9E6B2" w14:textId="77777777" w:rsidR="00951316" w:rsidRPr="005611B4" w:rsidRDefault="00951316" w:rsidP="007017C1">
      <w:pPr>
        <w:jc w:val="center"/>
        <w:rPr>
          <w:rFonts w:ascii="Helvetica" w:eastAsia="Times New Roman" w:hAnsi="Helvetica" w:cs="Helvetica"/>
          <w:b/>
          <w:sz w:val="20"/>
          <w:szCs w:val="20"/>
          <w:lang w:val="es-MX" w:eastAsia="es-ES"/>
        </w:rPr>
      </w:pPr>
    </w:p>
    <w:p w14:paraId="266B90BA" w14:textId="07FF001C" w:rsidR="00A44C51" w:rsidRPr="005611B4" w:rsidRDefault="00A44C51" w:rsidP="00A44C51">
      <w:pPr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Con fundamento en lo señalado en la Ley de Obras Públicas y Servicios Relacionados con las mismas para el Estado de Sonora, los montos máximos por asignación directa, por concurso a tres contratistas y licitación pública que podrán realizar las dependencias y entidades durante el año 202</w:t>
      </w:r>
      <w:r w:rsidR="007017C1">
        <w:rPr>
          <w:rFonts w:ascii="Helvetica" w:eastAsia="Times New Roman" w:hAnsi="Helvetica" w:cs="Helvetica"/>
          <w:sz w:val="20"/>
          <w:szCs w:val="20"/>
          <w:lang w:val="es-MX" w:eastAsia="es-ES"/>
        </w:rPr>
        <w:t>4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para la ejecución de obra pública y de los servicios relacionados con las mismas, se sujetarán a los lineamientos siguientes:</w:t>
      </w:r>
    </w:p>
    <w:p w14:paraId="69416EE3" w14:textId="77777777" w:rsidR="00A44C51" w:rsidRPr="005611B4" w:rsidRDefault="00A44C51" w:rsidP="00407BB9">
      <w:pPr>
        <w:jc w:val="center"/>
        <w:rPr>
          <w:rFonts w:ascii="Helvetica" w:eastAsia="Times New Roman" w:hAnsi="Helvetica" w:cs="Helvetica"/>
          <w:b/>
          <w:sz w:val="20"/>
          <w:szCs w:val="20"/>
          <w:lang w:val="es-ES_tradnl" w:eastAsia="es-ES"/>
        </w:rPr>
      </w:pPr>
    </w:p>
    <w:p w14:paraId="63D61EF7" w14:textId="77777777" w:rsidR="00675D82" w:rsidRPr="00951316" w:rsidRDefault="00675D82" w:rsidP="00675D82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MONTOS PARA CONTRATAR OBRA PÚBLICA</w:t>
      </w:r>
    </w:p>
    <w:p w14:paraId="286EDDA5" w14:textId="7D0B535C" w:rsidR="00675D82" w:rsidRPr="005611B4" w:rsidRDefault="00675D82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(VIGENCIA: DEL 01 DE FEBRERO 202</w:t>
      </w:r>
      <w:r w:rsidR="00C55BB6"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3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 xml:space="preserve"> AL 31 DE ENERO DE 202</w:t>
      </w:r>
      <w:r w:rsidR="00C55BB6"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4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)</w:t>
      </w:r>
    </w:p>
    <w:p w14:paraId="3689E024" w14:textId="77777777" w:rsidR="002321DD" w:rsidRPr="005611B4" w:rsidRDefault="002321DD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</w:p>
    <w:p w14:paraId="4039DCB5" w14:textId="77777777" w:rsidR="00675D82" w:rsidRDefault="00675D82" w:rsidP="00675D82">
      <w:pPr>
        <w:jc w:val="center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830"/>
        <w:gridCol w:w="2342"/>
        <w:gridCol w:w="2424"/>
        <w:gridCol w:w="2390"/>
      </w:tblGrid>
      <w:tr w:rsidR="00675D82" w:rsidRPr="005611B4" w14:paraId="67CC203B" w14:textId="77777777" w:rsidTr="00C538B0">
        <w:trPr>
          <w:cantSplit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06D4D676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2E342404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21567B4E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ÁREA O REGIÓN GEOGRÁFICA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0DC52E9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6099F741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0DAF57A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U.M.A.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1AC154E4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05E27869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LICITACIÓN SIMPLIFICADA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5C3215DB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 xml:space="preserve">LICITACIÓN </w:t>
            </w:r>
          </w:p>
          <w:p w14:paraId="087D57DE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PÚBLICA</w:t>
            </w:r>
          </w:p>
          <w:p w14:paraId="4BA082F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7C3240" w:rsidRPr="005611B4" w14:paraId="71E86737" w14:textId="77777777" w:rsidTr="00C538B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1CFD589E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3E3D6F6E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55E8941E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Hasta 10 mil veces</w:t>
            </w:r>
          </w:p>
          <w:p w14:paraId="568735D6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  U.M.A.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1C294503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Lo que exceda de 10 mil hasta 25 mil  U.M.A.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764937A3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Lo que exceda de 25 mil veces  U.M.A.</w:t>
            </w:r>
          </w:p>
        </w:tc>
      </w:tr>
      <w:tr w:rsidR="00675D82" w:rsidRPr="005611B4" w14:paraId="0ACA5941" w14:textId="77777777" w:rsidTr="00C538B0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A4AF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ES"/>
              </w:rPr>
              <w:t>TODOS LOS MUNICIPIOS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C994" w14:textId="296FFC76" w:rsidR="00675D82" w:rsidRPr="005611B4" w:rsidRDefault="00C55BB6" w:rsidP="00C538B0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10</w:t>
            </w:r>
            <w:r w:rsidR="00C538B0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8.5</w:t>
            </w: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7</w:t>
            </w:r>
          </w:p>
          <w:p w14:paraId="6F002448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BF30" w14:textId="5E09FDC9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$0.00 a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85,7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.00</w:t>
            </w:r>
          </w:p>
          <w:p w14:paraId="13BF76F9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D774" w14:textId="77777777" w:rsidR="00C538B0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85,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 xml:space="preserve">.01 a </w:t>
            </w:r>
          </w:p>
          <w:p w14:paraId="3343DC8A" w14:textId="4AFBDF14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$2,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714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50.00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8CF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  <w:p w14:paraId="6C719C65" w14:textId="4D1674DA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714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50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.01 en adelante.</w:t>
            </w:r>
          </w:p>
          <w:p w14:paraId="5D89CEAB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</w:tc>
      </w:tr>
    </w:tbl>
    <w:p w14:paraId="0FCED202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</w:t>
      </w:r>
    </w:p>
    <w:p w14:paraId="3CEC9A26" w14:textId="77777777" w:rsidR="00951316" w:rsidRPr="005611B4" w:rsidRDefault="00951316" w:rsidP="00951316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Fuente: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No. 5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Sec. I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, jueves 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diciembre de 202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5BE28450" w14:textId="77777777" w:rsidR="00951316" w:rsidRDefault="00951316" w:rsidP="00951316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  <w:t>Los montos establecidos deberán de considerarse sin incluir el importe del Impuesto al Valor Agregado.</w:t>
      </w:r>
    </w:p>
    <w:p w14:paraId="0C5B3D78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2351D48D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67CD690C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4E43ED11" w14:textId="77777777" w:rsidR="00675D82" w:rsidRPr="00951316" w:rsidRDefault="00675D82" w:rsidP="00675D82">
      <w:pPr>
        <w:jc w:val="center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951316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MONTOS PARA CONTRATAR SERVICIOS RELACIONADOS CON OBRAS PÚBLICAS</w:t>
      </w:r>
    </w:p>
    <w:p w14:paraId="1EEA7ABF" w14:textId="2A4A2210" w:rsidR="00675D82" w:rsidRPr="005611B4" w:rsidRDefault="00675D82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(VIGENCIA: DEL 01 DE FEBRERO 202</w:t>
      </w:r>
      <w:r w:rsidR="00C55BB6"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3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 xml:space="preserve"> AL 31 DE ENERO DE 202</w:t>
      </w:r>
      <w:r w:rsidR="00C55BB6"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4</w:t>
      </w:r>
      <w:r w:rsidRPr="005611B4"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  <w:t>)</w:t>
      </w:r>
    </w:p>
    <w:p w14:paraId="7909839F" w14:textId="77777777" w:rsidR="002321DD" w:rsidRPr="005611B4" w:rsidRDefault="002321DD" w:rsidP="00675D82">
      <w:pPr>
        <w:ind w:right="-234"/>
        <w:jc w:val="center"/>
        <w:rPr>
          <w:rFonts w:ascii="Helvetica" w:eastAsia="Times New Roman" w:hAnsi="Helvetica" w:cs="Helvetica"/>
          <w:b/>
          <w:i/>
          <w:sz w:val="20"/>
          <w:szCs w:val="20"/>
          <w:u w:val="single"/>
          <w:lang w:val="es-ES_tradnl" w:eastAsia="es-ES"/>
        </w:rPr>
      </w:pPr>
    </w:p>
    <w:p w14:paraId="2473B580" w14:textId="77777777" w:rsidR="00675D82" w:rsidRPr="005611B4" w:rsidRDefault="00675D82" w:rsidP="00675D82">
      <w:pPr>
        <w:jc w:val="center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827"/>
        <w:gridCol w:w="2342"/>
        <w:gridCol w:w="2424"/>
        <w:gridCol w:w="2391"/>
      </w:tblGrid>
      <w:tr w:rsidR="0036623D" w:rsidRPr="005611B4" w14:paraId="1C0D5A8E" w14:textId="77777777" w:rsidTr="0036623D">
        <w:trPr>
          <w:cantSplit/>
          <w:jc w:val="center"/>
        </w:trPr>
        <w:tc>
          <w:tcPr>
            <w:tcW w:w="2127" w:type="dxa"/>
            <w:vMerge w:val="restart"/>
            <w:shd w:val="clear" w:color="auto" w:fill="CC3399"/>
          </w:tcPr>
          <w:p w14:paraId="0606A74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484AFB1F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7F90A8E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ÁREA O REGIÓN GEOGRÁFICA</w:t>
            </w:r>
          </w:p>
        </w:tc>
        <w:tc>
          <w:tcPr>
            <w:tcW w:w="851" w:type="dxa"/>
            <w:vMerge w:val="restart"/>
            <w:shd w:val="clear" w:color="auto" w:fill="CC3399"/>
          </w:tcPr>
          <w:p w14:paraId="6BAD960A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7D61E6E7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  <w:p w14:paraId="2FE43410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UMA</w:t>
            </w:r>
          </w:p>
        </w:tc>
        <w:tc>
          <w:tcPr>
            <w:tcW w:w="2551" w:type="dxa"/>
            <w:shd w:val="clear" w:color="auto" w:fill="CC3399"/>
            <w:hideMark/>
          </w:tcPr>
          <w:p w14:paraId="60AE254C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2693" w:type="dxa"/>
            <w:shd w:val="clear" w:color="auto" w:fill="CC3399"/>
            <w:hideMark/>
          </w:tcPr>
          <w:p w14:paraId="13D9CC7F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LICITACIÓN SIMPLIFICADA</w:t>
            </w:r>
          </w:p>
        </w:tc>
        <w:tc>
          <w:tcPr>
            <w:tcW w:w="2694" w:type="dxa"/>
            <w:shd w:val="clear" w:color="auto" w:fill="CC3399"/>
          </w:tcPr>
          <w:p w14:paraId="2586EF97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 xml:space="preserve">LICITACIÓN </w:t>
            </w:r>
          </w:p>
          <w:p w14:paraId="44A24A53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  <w:t>PÚBLICA</w:t>
            </w:r>
          </w:p>
          <w:p w14:paraId="210A1D28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675D82" w:rsidRPr="005611B4" w14:paraId="00030333" w14:textId="77777777" w:rsidTr="0036623D">
        <w:trPr>
          <w:cantSplit/>
          <w:jc w:val="center"/>
        </w:trPr>
        <w:tc>
          <w:tcPr>
            <w:tcW w:w="0" w:type="auto"/>
            <w:vMerge/>
            <w:shd w:val="clear" w:color="auto" w:fill="CC3399"/>
            <w:vAlign w:val="center"/>
            <w:hideMark/>
          </w:tcPr>
          <w:p w14:paraId="4757B6F4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shd w:val="clear" w:color="auto" w:fill="CC3399"/>
            <w:vAlign w:val="center"/>
            <w:hideMark/>
          </w:tcPr>
          <w:p w14:paraId="0B127F6B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2551" w:type="dxa"/>
            <w:shd w:val="clear" w:color="auto" w:fill="CC3399"/>
            <w:hideMark/>
          </w:tcPr>
          <w:p w14:paraId="5FAED801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Hasta 4 mil veces</w:t>
            </w:r>
          </w:p>
          <w:p w14:paraId="51A177A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 UMA</w:t>
            </w:r>
          </w:p>
        </w:tc>
        <w:tc>
          <w:tcPr>
            <w:tcW w:w="2693" w:type="dxa"/>
            <w:shd w:val="clear" w:color="auto" w:fill="CC3399"/>
            <w:hideMark/>
          </w:tcPr>
          <w:p w14:paraId="3A791578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Lo que exceda de 4 mil hasta 10 mil UMA</w:t>
            </w:r>
          </w:p>
        </w:tc>
        <w:tc>
          <w:tcPr>
            <w:tcW w:w="2694" w:type="dxa"/>
            <w:shd w:val="clear" w:color="auto" w:fill="CC3399"/>
            <w:hideMark/>
          </w:tcPr>
          <w:p w14:paraId="52396C77" w14:textId="3C3CDC2A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 xml:space="preserve">Lo que exceda de 10 mil </w:t>
            </w:r>
            <w:r w:rsidR="007E545A" w:rsidRPr="005611B4">
              <w:rPr>
                <w:rFonts w:ascii="Helvetica" w:eastAsia="Times New Roman" w:hAnsi="Helvetica" w:cs="Helvetica"/>
                <w:color w:val="FFFFFF"/>
                <w:sz w:val="20"/>
                <w:szCs w:val="20"/>
                <w:lang w:val="es-ES_tradnl" w:eastAsia="es-ES"/>
              </w:rPr>
              <w:t>veces UMA</w:t>
            </w:r>
          </w:p>
        </w:tc>
      </w:tr>
      <w:tr w:rsidR="00675D82" w:rsidRPr="005611B4" w14:paraId="29F750F0" w14:textId="77777777" w:rsidTr="002321DD">
        <w:trPr>
          <w:jc w:val="center"/>
        </w:trPr>
        <w:tc>
          <w:tcPr>
            <w:tcW w:w="2127" w:type="dxa"/>
            <w:vAlign w:val="center"/>
            <w:hideMark/>
          </w:tcPr>
          <w:p w14:paraId="0E9E7992" w14:textId="77777777" w:rsidR="00675D82" w:rsidRPr="005611B4" w:rsidRDefault="00675D82" w:rsidP="00ED61D2">
            <w:pPr>
              <w:jc w:val="left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ES"/>
              </w:rPr>
              <w:t>TODOS LOS MUNICIPIOS</w:t>
            </w:r>
          </w:p>
        </w:tc>
        <w:tc>
          <w:tcPr>
            <w:tcW w:w="851" w:type="dxa"/>
            <w:vAlign w:val="center"/>
            <w:hideMark/>
          </w:tcPr>
          <w:p w14:paraId="70AA98CD" w14:textId="5B7DEC54" w:rsidR="00675D82" w:rsidRPr="005611B4" w:rsidRDefault="00C55BB6" w:rsidP="00ED61D2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10</w:t>
            </w:r>
            <w:r w:rsidR="00C538B0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8.5</w:t>
            </w:r>
            <w:r w:rsidRPr="005611B4">
              <w:rPr>
                <w:rFonts w:ascii="Helvetica" w:eastAsia="Times New Roman" w:hAnsi="Helvetica" w:cs="Helvetica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5BB4D211" w14:textId="5B014D41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$0.00 a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4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34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28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.00</w:t>
            </w:r>
          </w:p>
        </w:tc>
        <w:tc>
          <w:tcPr>
            <w:tcW w:w="2693" w:type="dxa"/>
            <w:vAlign w:val="center"/>
            <w:hideMark/>
          </w:tcPr>
          <w:p w14:paraId="42EBB376" w14:textId="4A333353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4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34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28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.01 a $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</w:t>
            </w:r>
            <w:r w:rsidR="00C55BB6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.00</w:t>
            </w:r>
          </w:p>
        </w:tc>
        <w:tc>
          <w:tcPr>
            <w:tcW w:w="2694" w:type="dxa"/>
            <w:vAlign w:val="center"/>
          </w:tcPr>
          <w:p w14:paraId="6750952D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  <w:p w14:paraId="1977BAFD" w14:textId="31F5A9ED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De $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1,0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85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,</w:t>
            </w:r>
            <w:r w:rsidR="00C538B0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7</w:t>
            </w:r>
            <w:r w:rsidR="00C538B0"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00</w:t>
            </w:r>
            <w:r w:rsidRPr="005611B4"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  <w:t>.01 en adelante.</w:t>
            </w:r>
          </w:p>
          <w:p w14:paraId="214D3502" w14:textId="77777777" w:rsidR="00675D82" w:rsidRPr="005611B4" w:rsidRDefault="00675D82" w:rsidP="00ED61D2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val="es-ES_tradnl" w:eastAsia="es-ES"/>
              </w:rPr>
            </w:pPr>
          </w:p>
        </w:tc>
      </w:tr>
    </w:tbl>
    <w:p w14:paraId="0FE8DE68" w14:textId="77777777" w:rsidR="00675D82" w:rsidRPr="005611B4" w:rsidRDefault="00675D82" w:rsidP="00675D82">
      <w:pPr>
        <w:ind w:right="-661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</w:t>
      </w:r>
    </w:p>
    <w:p w14:paraId="33CE4D79" w14:textId="77777777" w:rsidR="00514554" w:rsidRPr="005611B4" w:rsidRDefault="00514554" w:rsidP="00514554">
      <w:pPr>
        <w:jc w:val="left"/>
        <w:rPr>
          <w:rFonts w:ascii="Helvetica" w:eastAsia="Times New Roman" w:hAnsi="Helvetica" w:cs="Helvetica"/>
          <w:sz w:val="20"/>
          <w:szCs w:val="20"/>
          <w:lang w:val="es-MX" w:eastAsia="es-ES"/>
        </w:rPr>
      </w:pPr>
      <w:r w:rsidRPr="005611B4">
        <w:rPr>
          <w:rFonts w:ascii="Helvetica" w:eastAsia="Times New Roman" w:hAnsi="Helvetica" w:cs="Helvetica"/>
          <w:b/>
          <w:sz w:val="20"/>
          <w:szCs w:val="20"/>
          <w:lang w:val="es-MX" w:eastAsia="es-ES"/>
        </w:rPr>
        <w:t>Fuente: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Boletín Oficial No. 5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0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Sec. I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II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, jueves 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1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 xml:space="preserve"> de diciembre de 202</w:t>
      </w:r>
      <w:r>
        <w:rPr>
          <w:rFonts w:ascii="Helvetica" w:eastAsia="Times New Roman" w:hAnsi="Helvetica" w:cs="Helvetica"/>
          <w:sz w:val="20"/>
          <w:szCs w:val="20"/>
          <w:lang w:val="es-MX" w:eastAsia="es-ES"/>
        </w:rPr>
        <w:t>3</w:t>
      </w:r>
      <w:r w:rsidRPr="005611B4">
        <w:rPr>
          <w:rFonts w:ascii="Helvetica" w:eastAsia="Times New Roman" w:hAnsi="Helvetica" w:cs="Helvetica"/>
          <w:sz w:val="20"/>
          <w:szCs w:val="20"/>
          <w:lang w:val="es-MX" w:eastAsia="es-ES"/>
        </w:rPr>
        <w:t>.</w:t>
      </w:r>
    </w:p>
    <w:p w14:paraId="4D891AB1" w14:textId="77777777" w:rsidR="00675D82" w:rsidRDefault="00675D82" w:rsidP="00675D82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  <w:t>Los montos establecidos deberán de considerarse sin incluir el importe del Impuesto al Valor Agregado.</w:t>
      </w:r>
    </w:p>
    <w:p w14:paraId="1A240DFD" w14:textId="77777777" w:rsidR="00514554" w:rsidRDefault="00514554" w:rsidP="00675D82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</w:p>
    <w:p w14:paraId="5882B0D0" w14:textId="77777777" w:rsidR="00514554" w:rsidRDefault="00514554" w:rsidP="00675D82">
      <w:pPr>
        <w:rPr>
          <w:rFonts w:ascii="Helvetica" w:eastAsia="Times New Roman" w:hAnsi="Helvetica" w:cs="Helvetica"/>
          <w:b/>
          <w:spacing w:val="-3"/>
          <w:sz w:val="20"/>
          <w:szCs w:val="20"/>
          <w:lang w:val="es-ES_tradnl" w:eastAsia="es-ES"/>
        </w:rPr>
      </w:pPr>
    </w:p>
    <w:p w14:paraId="743386D1" w14:textId="77777777" w:rsidR="00514554" w:rsidRPr="005611B4" w:rsidRDefault="00514554" w:rsidP="00514554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U.M.A.= Unidad de Medida y Actualización </w:t>
      </w:r>
    </w:p>
    <w:p w14:paraId="1E0ED421" w14:textId="3841F948" w:rsidR="00514554" w:rsidRDefault="00514554" w:rsidP="00514554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>U.M.A.: $ 10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>8</w:t>
      </w: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>.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>57</w:t>
      </w: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Vigente 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>a partir del 01 de febrero</w:t>
      </w:r>
      <w:r w:rsidRPr="005611B4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de 2024.</w:t>
      </w: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 </w:t>
      </w:r>
    </w:p>
    <w:p w14:paraId="77C806CB" w14:textId="4FB99826" w:rsidR="00514554" w:rsidRDefault="00514554" w:rsidP="00514554">
      <w:pPr>
        <w:ind w:left="709" w:hanging="709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r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Consultado en </w:t>
      </w:r>
      <w:hyperlink r:id="rId6" w:history="1">
        <w:r w:rsidRPr="00361141">
          <w:rPr>
            <w:rStyle w:val="Hipervnculo"/>
            <w:rFonts w:ascii="Helvetica" w:eastAsia="Times New Roman" w:hAnsi="Helvetica" w:cs="Helvetica"/>
            <w:sz w:val="20"/>
            <w:szCs w:val="20"/>
            <w:lang w:val="es-ES_tradnl" w:eastAsia="es-ES"/>
          </w:rPr>
          <w:t>https://www.inegi.org.mx/contenidos/saladeprensa/boletines/2024/UMA/UMA2024.pdf</w:t>
        </w:r>
      </w:hyperlink>
    </w:p>
    <w:p w14:paraId="5163940D" w14:textId="77777777" w:rsidR="00514554" w:rsidRPr="005611B4" w:rsidRDefault="00514554" w:rsidP="00675D82">
      <w:pPr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567D0033" w14:textId="77777777" w:rsidR="00162342" w:rsidRPr="005611B4" w:rsidRDefault="00162342" w:rsidP="002977B9">
      <w:pPr>
        <w:jc w:val="left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147D765A" w14:textId="77777777" w:rsidR="00162342" w:rsidRPr="005611B4" w:rsidRDefault="00162342" w:rsidP="002977B9">
      <w:pPr>
        <w:jc w:val="left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p w14:paraId="2C321BA9" w14:textId="77777777" w:rsidR="00162342" w:rsidRPr="005611B4" w:rsidRDefault="00162342" w:rsidP="002977B9">
      <w:pPr>
        <w:jc w:val="left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</w:p>
    <w:sectPr w:rsidR="00162342" w:rsidRPr="005611B4" w:rsidSect="00A94579">
      <w:pgSz w:w="12240" w:h="15840" w:code="1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855AA"/>
    <w:multiLevelType w:val="hybridMultilevel"/>
    <w:tmpl w:val="85C2F74E"/>
    <w:lvl w:ilvl="0" w:tplc="74CC2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B9"/>
    <w:rsid w:val="00046F5A"/>
    <w:rsid w:val="00063B2B"/>
    <w:rsid w:val="000721D1"/>
    <w:rsid w:val="00085CC8"/>
    <w:rsid w:val="00085D03"/>
    <w:rsid w:val="000A3EC0"/>
    <w:rsid w:val="000C4CF3"/>
    <w:rsid w:val="000C6578"/>
    <w:rsid w:val="000E4C9A"/>
    <w:rsid w:val="00133AF9"/>
    <w:rsid w:val="001431F9"/>
    <w:rsid w:val="00152964"/>
    <w:rsid w:val="0016028D"/>
    <w:rsid w:val="00162091"/>
    <w:rsid w:val="00162342"/>
    <w:rsid w:val="0017024C"/>
    <w:rsid w:val="00176069"/>
    <w:rsid w:val="001A572F"/>
    <w:rsid w:val="001E427D"/>
    <w:rsid w:val="002321DD"/>
    <w:rsid w:val="00245E45"/>
    <w:rsid w:val="002477CC"/>
    <w:rsid w:val="002813AE"/>
    <w:rsid w:val="002977B9"/>
    <w:rsid w:val="002C29EB"/>
    <w:rsid w:val="002D700A"/>
    <w:rsid w:val="00332C28"/>
    <w:rsid w:val="00334495"/>
    <w:rsid w:val="00351ECB"/>
    <w:rsid w:val="0036623D"/>
    <w:rsid w:val="00376048"/>
    <w:rsid w:val="003A612F"/>
    <w:rsid w:val="003A7E97"/>
    <w:rsid w:val="003D170A"/>
    <w:rsid w:val="003E0F29"/>
    <w:rsid w:val="003F471E"/>
    <w:rsid w:val="00401B07"/>
    <w:rsid w:val="00407BB9"/>
    <w:rsid w:val="00442040"/>
    <w:rsid w:val="004806FE"/>
    <w:rsid w:val="0049571B"/>
    <w:rsid w:val="004A1899"/>
    <w:rsid w:val="004E78BE"/>
    <w:rsid w:val="00507F88"/>
    <w:rsid w:val="00514554"/>
    <w:rsid w:val="00544A2B"/>
    <w:rsid w:val="005611B4"/>
    <w:rsid w:val="005A5825"/>
    <w:rsid w:val="005D0FEF"/>
    <w:rsid w:val="006048F7"/>
    <w:rsid w:val="00611F65"/>
    <w:rsid w:val="006319C1"/>
    <w:rsid w:val="00675D82"/>
    <w:rsid w:val="007017C1"/>
    <w:rsid w:val="007104F6"/>
    <w:rsid w:val="00715C14"/>
    <w:rsid w:val="00751004"/>
    <w:rsid w:val="00782CBE"/>
    <w:rsid w:val="007C3240"/>
    <w:rsid w:val="007C648B"/>
    <w:rsid w:val="007E545A"/>
    <w:rsid w:val="00833B92"/>
    <w:rsid w:val="00843A01"/>
    <w:rsid w:val="00847FA3"/>
    <w:rsid w:val="00850B86"/>
    <w:rsid w:val="008657AD"/>
    <w:rsid w:val="008733D1"/>
    <w:rsid w:val="00874113"/>
    <w:rsid w:val="00885FBC"/>
    <w:rsid w:val="00890B4D"/>
    <w:rsid w:val="008A024B"/>
    <w:rsid w:val="008A3B4C"/>
    <w:rsid w:val="008B3E50"/>
    <w:rsid w:val="008E27BD"/>
    <w:rsid w:val="008E63D6"/>
    <w:rsid w:val="00901FE0"/>
    <w:rsid w:val="00910E59"/>
    <w:rsid w:val="009142B2"/>
    <w:rsid w:val="00950E11"/>
    <w:rsid w:val="00951316"/>
    <w:rsid w:val="009514D7"/>
    <w:rsid w:val="009C2E9A"/>
    <w:rsid w:val="00A31273"/>
    <w:rsid w:val="00A44C51"/>
    <w:rsid w:val="00A467C0"/>
    <w:rsid w:val="00A70060"/>
    <w:rsid w:val="00A94579"/>
    <w:rsid w:val="00A96413"/>
    <w:rsid w:val="00B016A7"/>
    <w:rsid w:val="00B21D80"/>
    <w:rsid w:val="00B35847"/>
    <w:rsid w:val="00B511CC"/>
    <w:rsid w:val="00B63676"/>
    <w:rsid w:val="00B660FC"/>
    <w:rsid w:val="00BA5F09"/>
    <w:rsid w:val="00BB6E23"/>
    <w:rsid w:val="00BB7115"/>
    <w:rsid w:val="00BD14F4"/>
    <w:rsid w:val="00BF4C24"/>
    <w:rsid w:val="00BF5AEA"/>
    <w:rsid w:val="00C20164"/>
    <w:rsid w:val="00C24214"/>
    <w:rsid w:val="00C538B0"/>
    <w:rsid w:val="00C54524"/>
    <w:rsid w:val="00C55BB6"/>
    <w:rsid w:val="00C66D37"/>
    <w:rsid w:val="00C72FFB"/>
    <w:rsid w:val="00C85193"/>
    <w:rsid w:val="00C8741F"/>
    <w:rsid w:val="00CC7BFB"/>
    <w:rsid w:val="00CE1A34"/>
    <w:rsid w:val="00D01DC9"/>
    <w:rsid w:val="00D1718C"/>
    <w:rsid w:val="00D57E8B"/>
    <w:rsid w:val="00D65A48"/>
    <w:rsid w:val="00DE6C20"/>
    <w:rsid w:val="00E0718E"/>
    <w:rsid w:val="00E264BA"/>
    <w:rsid w:val="00E44707"/>
    <w:rsid w:val="00E74F60"/>
    <w:rsid w:val="00E848AB"/>
    <w:rsid w:val="00EA3275"/>
    <w:rsid w:val="00EA768E"/>
    <w:rsid w:val="00EA7E83"/>
    <w:rsid w:val="00ED2405"/>
    <w:rsid w:val="00F23A06"/>
    <w:rsid w:val="00F3163B"/>
    <w:rsid w:val="00F327BE"/>
    <w:rsid w:val="00F32E01"/>
    <w:rsid w:val="00F5046C"/>
    <w:rsid w:val="00F51295"/>
    <w:rsid w:val="00F82001"/>
    <w:rsid w:val="00F90576"/>
    <w:rsid w:val="00FA0BB5"/>
    <w:rsid w:val="00FB5CDA"/>
    <w:rsid w:val="00FE1CB8"/>
    <w:rsid w:val="00FF580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9DBD"/>
  <w15:chartTrackingRefBased/>
  <w15:docId w15:val="{F7888114-26D7-0D4E-A6E8-AAD504D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EF"/>
    <w:pPr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2977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2001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15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45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egi.org.mx/contenidos/saladeprensa/boletines/2024/UMA/UMA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BF7B-EBB3-41AF-A076-65113F8E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daguilar</dc:creator>
  <cp:keywords/>
  <cp:lastModifiedBy>Santiago Gallegos Valle</cp:lastModifiedBy>
  <cp:revision>2</cp:revision>
  <cp:lastPrinted>2024-01-11T22:44:00Z</cp:lastPrinted>
  <dcterms:created xsi:type="dcterms:W3CDTF">2024-01-12T19:10:00Z</dcterms:created>
  <dcterms:modified xsi:type="dcterms:W3CDTF">2024-01-12T19:10:00Z</dcterms:modified>
</cp:coreProperties>
</file>