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996D" w14:textId="77777777" w:rsidR="008A1CD5" w:rsidRDefault="008A1CD5" w:rsidP="00300BFD">
      <w:pPr>
        <w:rPr>
          <w:rFonts w:ascii="Arial" w:hAnsi="Arial" w:cs="Arial"/>
          <w:b/>
          <w:sz w:val="22"/>
          <w:szCs w:val="22"/>
        </w:rPr>
      </w:pPr>
    </w:p>
    <w:p w14:paraId="1B919BC1" w14:textId="77777777" w:rsidR="005F54A1" w:rsidRDefault="005F54A1" w:rsidP="002F1DAF">
      <w:pPr>
        <w:rPr>
          <w:rFonts w:ascii="Arial" w:hAnsi="Arial" w:cs="Arial"/>
          <w:b/>
          <w:sz w:val="22"/>
          <w:szCs w:val="22"/>
        </w:rPr>
      </w:pPr>
    </w:p>
    <w:p w14:paraId="3C10F495" w14:textId="77777777" w:rsidR="00CB4EC2" w:rsidRDefault="00CB4EC2" w:rsidP="00CB4E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14:paraId="7183DE2E" w14:textId="77777777" w:rsidR="00CB4EC2" w:rsidRPr="00CB4EC2" w:rsidRDefault="00CB4EC2" w:rsidP="00CB4EC2">
      <w:pPr>
        <w:jc w:val="center"/>
        <w:rPr>
          <w:rFonts w:ascii="Arial" w:hAnsi="Arial" w:cs="Arial"/>
          <w:b/>
          <w:sz w:val="22"/>
          <w:szCs w:val="22"/>
        </w:rPr>
      </w:pPr>
    </w:p>
    <w:p w14:paraId="6AEF73AF" w14:textId="77777777" w:rsidR="00CB4EC2" w:rsidRPr="00CB4EC2" w:rsidRDefault="00CB4EC2" w:rsidP="00CB4EC2">
      <w:pPr>
        <w:jc w:val="center"/>
        <w:rPr>
          <w:rFonts w:ascii="Arial" w:hAnsi="Arial" w:cs="Arial"/>
          <w:b/>
          <w:sz w:val="22"/>
          <w:szCs w:val="22"/>
        </w:rPr>
      </w:pPr>
      <w:r w:rsidRPr="00CB4EC2">
        <w:rPr>
          <w:rFonts w:ascii="Arial" w:hAnsi="Arial" w:cs="Arial"/>
          <w:b/>
          <w:sz w:val="22"/>
          <w:szCs w:val="22"/>
        </w:rPr>
        <w:t>DIRECCIÓN GENERAL DE ADMINISTRACIÓN Y CONTROL PRESUPUESTAL</w:t>
      </w: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093"/>
        <w:gridCol w:w="3119"/>
        <w:gridCol w:w="2835"/>
        <w:gridCol w:w="2151"/>
      </w:tblGrid>
      <w:tr w:rsidR="008552F4" w:rsidRPr="0006798F" w14:paraId="28DA73C5" w14:textId="77777777" w:rsidTr="008552F4">
        <w:trPr>
          <w:tblHeader/>
          <w:jc w:val="center"/>
        </w:trPr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5ECD8" w14:textId="77777777" w:rsidR="008552F4" w:rsidRPr="0006798F" w:rsidRDefault="008552F4" w:rsidP="008552F4">
            <w:pPr>
              <w:ind w:left="-58"/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52CC0671" w14:textId="77777777" w:rsidR="008552F4" w:rsidRPr="0006798F" w:rsidRDefault="008552F4" w:rsidP="001D1FBC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FED25" w14:textId="77777777" w:rsidR="008552F4" w:rsidRPr="0006798F" w:rsidRDefault="008552F4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PRODUCTO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9AB4F" w14:textId="77777777" w:rsidR="008552F4" w:rsidRPr="0006798F" w:rsidRDefault="008552F4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DF41A" w14:textId="77777777" w:rsidR="008552F4" w:rsidRPr="0006798F" w:rsidRDefault="008552F4" w:rsidP="004635D2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8552F4" w:rsidRPr="0006798F" w14:paraId="20942C82" w14:textId="77777777" w:rsidTr="008552F4">
        <w:trPr>
          <w:trHeight w:val="802"/>
          <w:jc w:val="center"/>
        </w:trPr>
        <w:tc>
          <w:tcPr>
            <w:tcW w:w="3995" w:type="dxa"/>
            <w:vMerge w:val="restart"/>
            <w:vAlign w:val="center"/>
          </w:tcPr>
          <w:p w14:paraId="5F981CBD" w14:textId="77777777" w:rsidR="008552F4" w:rsidRPr="001319B5" w:rsidRDefault="008552F4" w:rsidP="002F26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b/>
                <w:sz w:val="20"/>
                <w:szCs w:val="20"/>
              </w:rPr>
              <w:t xml:space="preserve">06-DAC-P01. Integración y administración del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</w:t>
            </w:r>
            <w:r w:rsidRPr="001319B5">
              <w:rPr>
                <w:rFonts w:ascii="Arial Narrow" w:hAnsi="Arial Narrow" w:cs="Arial"/>
                <w:b/>
                <w:sz w:val="20"/>
                <w:szCs w:val="20"/>
              </w:rPr>
              <w:t>resupuesto</w:t>
            </w:r>
          </w:p>
        </w:tc>
        <w:tc>
          <w:tcPr>
            <w:tcW w:w="3093" w:type="dxa"/>
            <w:vAlign w:val="center"/>
          </w:tcPr>
          <w:p w14:paraId="69936622" w14:textId="77777777" w:rsidR="008552F4" w:rsidRPr="001319B5" w:rsidRDefault="008552F4" w:rsidP="001D1F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sz w:val="20"/>
                <w:szCs w:val="20"/>
              </w:rPr>
              <w:t>Lineamientos para la captura del presupuesto</w:t>
            </w:r>
          </w:p>
        </w:tc>
        <w:tc>
          <w:tcPr>
            <w:tcW w:w="3119" w:type="dxa"/>
            <w:vAlign w:val="center"/>
          </w:tcPr>
          <w:p w14:paraId="56C220A2" w14:textId="77777777" w:rsidR="008552F4" w:rsidRPr="001319B5" w:rsidRDefault="008552F4" w:rsidP="002F26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Anteproyecto del presupuesto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6AD179" w14:textId="77777777" w:rsidR="008552F4" w:rsidRPr="0063620A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sz w:val="20"/>
                <w:szCs w:val="20"/>
              </w:rPr>
              <w:t>100% Unidades Administrativas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4CF2FB01" w14:textId="77777777" w:rsidR="008552F4" w:rsidRPr="001319B5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14:paraId="6B0B2EF7" w14:textId="77777777" w:rsidTr="008552F4">
        <w:trPr>
          <w:trHeight w:val="802"/>
          <w:jc w:val="center"/>
        </w:trPr>
        <w:tc>
          <w:tcPr>
            <w:tcW w:w="3995" w:type="dxa"/>
            <w:vMerge/>
            <w:vAlign w:val="center"/>
          </w:tcPr>
          <w:p w14:paraId="6F7C3437" w14:textId="77777777" w:rsidR="008552F4" w:rsidRPr="001319B5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14:paraId="0AEC1CA4" w14:textId="77777777" w:rsidR="008552F4" w:rsidRPr="001319B5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319B5">
              <w:rPr>
                <w:rFonts w:ascii="Arial Narrow" w:hAnsi="Arial Narrow" w:cs="Arial"/>
                <w:sz w:val="20"/>
                <w:szCs w:val="20"/>
              </w:rPr>
              <w:t>Presupuesto autorizado</w:t>
            </w:r>
          </w:p>
        </w:tc>
        <w:tc>
          <w:tcPr>
            <w:tcW w:w="3119" w:type="dxa"/>
            <w:vAlign w:val="center"/>
          </w:tcPr>
          <w:p w14:paraId="1F138065" w14:textId="77777777" w:rsidR="008552F4" w:rsidRPr="001319B5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Orden de pago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315ABD" w14:textId="77777777" w:rsidR="008552F4" w:rsidRPr="001319B5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Firma del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de Administración y Control Presupuestal y del Secretario de la Contraloría General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272D967" w14:textId="77777777" w:rsidR="008552F4" w:rsidRPr="001319B5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14:paraId="58836900" w14:textId="77777777" w:rsidTr="008552F4">
        <w:trPr>
          <w:trHeight w:val="953"/>
          <w:jc w:val="center"/>
        </w:trPr>
        <w:tc>
          <w:tcPr>
            <w:tcW w:w="3995" w:type="dxa"/>
            <w:vAlign w:val="center"/>
          </w:tcPr>
          <w:p w14:paraId="27159ED0" w14:textId="77777777" w:rsidR="008552F4" w:rsidRPr="00506004" w:rsidRDefault="008552F4" w:rsidP="002F2696">
            <w:pPr>
              <w:jc w:val="both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06-DAC-P02. Adquisiciones</w:t>
            </w:r>
          </w:p>
        </w:tc>
        <w:tc>
          <w:tcPr>
            <w:tcW w:w="3093" w:type="dxa"/>
            <w:vAlign w:val="center"/>
          </w:tcPr>
          <w:p w14:paraId="037A4664" w14:textId="77777777" w:rsidR="008552F4" w:rsidRPr="00506004" w:rsidRDefault="008552F4" w:rsidP="001D1FB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04EB1FFB" w14:textId="77777777" w:rsidR="008552F4" w:rsidRPr="00506004" w:rsidRDefault="008552F4" w:rsidP="001D1FBC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Solicitud de adquisición</w:t>
            </w:r>
          </w:p>
          <w:p w14:paraId="4B3695C2" w14:textId="77777777" w:rsidR="008552F4" w:rsidRPr="00506004" w:rsidRDefault="008552F4" w:rsidP="001D1FBC">
            <w:pPr>
              <w:ind w:left="317"/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81C0873" w14:textId="77777777" w:rsidR="008552F4" w:rsidRPr="00506004" w:rsidRDefault="008552F4" w:rsidP="002F2696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Producto y/o servicio adquirido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7CD681" w14:textId="77777777" w:rsidR="008552F4" w:rsidRPr="00506004" w:rsidRDefault="008552F4" w:rsidP="002F2696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Orden de compra debidamente requisitada y firmada</w:t>
            </w:r>
            <w:r w:rsidR="00964C3C"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de conformidad</w:t>
            </w:r>
            <w:r w:rsidR="00E90354"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6E3DEB93" w14:textId="77777777" w:rsidR="008552F4" w:rsidRPr="00506004" w:rsidRDefault="00635AC1" w:rsidP="004635D2">
            <w:pPr>
              <w:jc w:val="both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06004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ORDENES DE PAGO VALIDADAS POR TESORERIA.</w:t>
            </w:r>
          </w:p>
        </w:tc>
      </w:tr>
      <w:tr w:rsidR="00C9014D" w:rsidRPr="0006798F" w14:paraId="26EBCAF7" w14:textId="77777777" w:rsidTr="00C9014D">
        <w:trPr>
          <w:trHeight w:val="1364"/>
          <w:jc w:val="center"/>
        </w:trPr>
        <w:tc>
          <w:tcPr>
            <w:tcW w:w="3995" w:type="dxa"/>
            <w:vAlign w:val="center"/>
          </w:tcPr>
          <w:p w14:paraId="446015EB" w14:textId="77777777" w:rsidR="00C9014D" w:rsidRPr="0006798F" w:rsidRDefault="00C9014D" w:rsidP="002F269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06-DAC-P03.  Mantenimiento de infraestructura</w:t>
            </w:r>
          </w:p>
        </w:tc>
        <w:tc>
          <w:tcPr>
            <w:tcW w:w="3093" w:type="dxa"/>
            <w:vAlign w:val="center"/>
          </w:tcPr>
          <w:p w14:paraId="3535A7F2" w14:textId="77777777" w:rsidR="00C9014D" w:rsidRPr="0006798F" w:rsidRDefault="00C9014D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Evaluación de infraestructura</w:t>
            </w:r>
          </w:p>
        </w:tc>
        <w:tc>
          <w:tcPr>
            <w:tcW w:w="3119" w:type="dxa"/>
            <w:vAlign w:val="center"/>
          </w:tcPr>
          <w:p w14:paraId="6678C501" w14:textId="77777777" w:rsidR="00C9014D" w:rsidRPr="0006798F" w:rsidRDefault="00C9014D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Informe anual de infraestructura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2AAC40" w14:textId="77777777" w:rsidR="00C9014D" w:rsidRPr="0006798F" w:rsidRDefault="00C9014D" w:rsidP="004635D2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Evaluar a todas las Unidades Administrativas</w:t>
            </w:r>
          </w:p>
          <w:p w14:paraId="7A1EFADF" w14:textId="77777777" w:rsidR="00C9014D" w:rsidRPr="0006798F" w:rsidRDefault="00C9014D" w:rsidP="004635D2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Firma del </w:t>
            </w:r>
            <w:proofErr w:type="gramStart"/>
            <w:r w:rsidRPr="0006798F">
              <w:rPr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 de Administración y Control Presupuestal  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18B453C" w14:textId="77777777" w:rsidR="00C9014D" w:rsidRPr="0006798F" w:rsidRDefault="00C9014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7CB8" w:rsidRPr="0006798F" w14:paraId="2855123B" w14:textId="77777777" w:rsidTr="008552F4">
        <w:trPr>
          <w:jc w:val="center"/>
        </w:trPr>
        <w:tc>
          <w:tcPr>
            <w:tcW w:w="3995" w:type="dxa"/>
            <w:tcBorders>
              <w:bottom w:val="single" w:sz="4" w:space="0" w:color="auto"/>
            </w:tcBorders>
            <w:vAlign w:val="center"/>
          </w:tcPr>
          <w:p w14:paraId="3ED63A1A" w14:textId="77777777" w:rsidR="00017CB8" w:rsidRPr="0006798F" w:rsidRDefault="00017CB8" w:rsidP="00017CB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06-DAC-P04. Capacitación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3B8D5DC8" w14:textId="77777777" w:rsidR="00017CB8" w:rsidRPr="0006798F" w:rsidRDefault="00017CB8" w:rsidP="00017CB8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Detección de necesidades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capacitación</w:t>
            </w:r>
          </w:p>
          <w:p w14:paraId="2ED50E7D" w14:textId="39539F05" w:rsidR="00017CB8" w:rsidRPr="00752756" w:rsidRDefault="00017CB8" w:rsidP="00017CB8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Solicitudes de capacitación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E99AAA6" w14:textId="4FF4D773" w:rsidR="00017CB8" w:rsidRPr="00747684" w:rsidRDefault="00017CB8" w:rsidP="00017CB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7684">
              <w:rPr>
                <w:rFonts w:ascii="Arial Narrow" w:hAnsi="Arial Narrow" w:cs="Arial"/>
                <w:sz w:val="20"/>
                <w:szCs w:val="20"/>
              </w:rPr>
              <w:t>Personal capacitado en el área de su competencia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DE4B9" w14:textId="77777777" w:rsidR="00017CB8" w:rsidRDefault="00017CB8" w:rsidP="00017CB8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26A0F">
              <w:rPr>
                <w:rFonts w:ascii="Arial Narrow" w:hAnsi="Arial Narrow" w:cs="Arial"/>
                <w:sz w:val="20"/>
                <w:szCs w:val="20"/>
              </w:rPr>
              <w:t>Captura en la base de datos de capacitación</w:t>
            </w:r>
          </w:p>
          <w:p w14:paraId="100C7656" w14:textId="77777777" w:rsidR="00017CB8" w:rsidRPr="00726A0F" w:rsidRDefault="00017CB8" w:rsidP="00017CB8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Curso de competencia del empleado.</w:t>
            </w:r>
          </w:p>
          <w:p w14:paraId="283488F5" w14:textId="7EFA369B" w:rsidR="00017CB8" w:rsidRPr="00A4580E" w:rsidRDefault="00017CB8" w:rsidP="00017CB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6F301" w14:textId="49246EA6" w:rsidR="00017CB8" w:rsidRPr="0006798F" w:rsidRDefault="00017CB8" w:rsidP="00017CB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 CALIFICACIÓN FINAL DE SU EVALUACIÓN AL DESEMPEÑO SEA MAYOR O IGUAL A 80.</w:t>
            </w:r>
          </w:p>
        </w:tc>
      </w:tr>
      <w:tr w:rsidR="008552F4" w:rsidRPr="0006798F" w14:paraId="44F8EFF5" w14:textId="77777777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14:paraId="62A922FF" w14:textId="77777777" w:rsidR="008552F4" w:rsidRPr="0006798F" w:rsidRDefault="008552F4" w:rsidP="002F2696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06-DAC-P05 Evaluación al Desempeño</w:t>
            </w:r>
          </w:p>
        </w:tc>
        <w:tc>
          <w:tcPr>
            <w:tcW w:w="3093" w:type="dxa"/>
            <w:vAlign w:val="center"/>
          </w:tcPr>
          <w:p w14:paraId="0DB07F02" w14:textId="77777777"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Formato de </w:t>
            </w:r>
            <w:r>
              <w:rPr>
                <w:rFonts w:ascii="Arial Narrow" w:hAnsi="Arial Narrow" w:cs="Arial"/>
                <w:sz w:val="20"/>
                <w:szCs w:val="20"/>
              </w:rPr>
              <w:t>cumplimiento de actividades</w:t>
            </w:r>
          </w:p>
          <w:p w14:paraId="4705388F" w14:textId="77777777"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Evaluación de conducta y desarrollo personal</w:t>
            </w:r>
          </w:p>
          <w:p w14:paraId="2E578EB5" w14:textId="77777777"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Reporte de capacitación</w:t>
            </w:r>
          </w:p>
          <w:p w14:paraId="700A778A" w14:textId="77777777" w:rsidR="008552F4" w:rsidRPr="0006798F" w:rsidRDefault="008552F4" w:rsidP="001D1FBC">
            <w:pPr>
              <w:pStyle w:val="Prrafodelista"/>
              <w:numPr>
                <w:ilvl w:val="0"/>
                <w:numId w:val="6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Concentrado de aportaciones de mejoras </w:t>
            </w:r>
          </w:p>
        </w:tc>
        <w:tc>
          <w:tcPr>
            <w:tcW w:w="3119" w:type="dxa"/>
            <w:vAlign w:val="center"/>
          </w:tcPr>
          <w:p w14:paraId="5C98D567" w14:textId="77777777" w:rsidR="008552F4" w:rsidRPr="00B331AD" w:rsidRDefault="00F64AFA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331AD">
              <w:rPr>
                <w:rFonts w:ascii="Arial" w:hAnsi="Arial"/>
                <w:spacing w:val="-1"/>
                <w:sz w:val="16"/>
              </w:rPr>
              <w:t>Informe</w:t>
            </w:r>
            <w:r w:rsidRPr="00B331A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B331AD">
              <w:rPr>
                <w:rFonts w:ascii="Arial" w:hAnsi="Arial"/>
                <w:sz w:val="16"/>
              </w:rPr>
              <w:t>de</w:t>
            </w:r>
            <w:r w:rsidRPr="00B331A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B331AD">
              <w:rPr>
                <w:rFonts w:ascii="Arial" w:hAnsi="Arial"/>
                <w:spacing w:val="-1"/>
                <w:sz w:val="16"/>
              </w:rPr>
              <w:t>resultados</w:t>
            </w:r>
            <w:r w:rsidRPr="00B331AD">
              <w:rPr>
                <w:rFonts w:ascii="Arial" w:hAnsi="Arial"/>
                <w:spacing w:val="30"/>
                <w:sz w:val="16"/>
              </w:rPr>
              <w:t xml:space="preserve"> </w:t>
            </w:r>
            <w:r w:rsidRPr="00B331AD">
              <w:rPr>
                <w:rFonts w:ascii="Arial" w:hAnsi="Arial"/>
                <w:sz w:val="16"/>
              </w:rPr>
              <w:t>de</w:t>
            </w:r>
            <w:r w:rsidRPr="00B331A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B331AD">
              <w:rPr>
                <w:rFonts w:ascii="Arial" w:hAnsi="Arial"/>
                <w:spacing w:val="-1"/>
                <w:sz w:val="16"/>
              </w:rPr>
              <w:t>la</w:t>
            </w:r>
            <w:r w:rsidRPr="00B331A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B331AD">
              <w:rPr>
                <w:rFonts w:ascii="Arial" w:hAnsi="Arial"/>
                <w:spacing w:val="-1"/>
                <w:sz w:val="16"/>
              </w:rPr>
              <w:t>Evaluación</w:t>
            </w:r>
            <w:r w:rsidRPr="00B331AD">
              <w:rPr>
                <w:rFonts w:ascii="Arial" w:hAnsi="Arial"/>
                <w:spacing w:val="1"/>
                <w:sz w:val="16"/>
              </w:rPr>
              <w:t xml:space="preserve"> </w:t>
            </w:r>
            <w:r w:rsidRPr="00B331AD">
              <w:rPr>
                <w:rFonts w:ascii="Arial" w:hAnsi="Arial"/>
                <w:sz w:val="16"/>
              </w:rPr>
              <w:t>al</w:t>
            </w:r>
            <w:r w:rsidRPr="00B331AD">
              <w:rPr>
                <w:rFonts w:ascii="Arial" w:hAnsi="Arial"/>
                <w:spacing w:val="27"/>
                <w:sz w:val="16"/>
              </w:rPr>
              <w:t xml:space="preserve"> </w:t>
            </w:r>
            <w:r w:rsidRPr="00B331AD">
              <w:rPr>
                <w:rFonts w:ascii="Arial" w:hAnsi="Arial"/>
                <w:spacing w:val="-1"/>
                <w:sz w:val="16"/>
              </w:rPr>
              <w:t>Desempeño.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3FBC63" w14:textId="77777777" w:rsidR="008552F4" w:rsidRPr="0006798F" w:rsidRDefault="008552F4" w:rsidP="004635D2">
            <w:pPr>
              <w:pStyle w:val="Prrafodelista"/>
              <w:numPr>
                <w:ilvl w:val="0"/>
                <w:numId w:val="5"/>
              </w:numPr>
              <w:ind w:left="300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100% del personal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en plantilla</w:t>
            </w:r>
          </w:p>
          <w:p w14:paraId="1E2B185B" w14:textId="77777777" w:rsidR="008552F4" w:rsidRPr="0006798F" w:rsidRDefault="008552F4" w:rsidP="004635D2">
            <w:pPr>
              <w:pStyle w:val="Prrafodelista"/>
              <w:numPr>
                <w:ilvl w:val="0"/>
                <w:numId w:val="5"/>
              </w:numPr>
              <w:ind w:left="300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Firmas de autorización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6520E3B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D1A7408" w14:textId="77777777" w:rsidR="00E42D6E" w:rsidRDefault="00E42D6E"/>
    <w:p w14:paraId="1AE20B35" w14:textId="77777777" w:rsidR="00E42D6E" w:rsidRDefault="00E42D6E"/>
    <w:p w14:paraId="6CD4C1D9" w14:textId="77777777" w:rsidR="00290B1B" w:rsidRDefault="00290B1B"/>
    <w:p w14:paraId="391D9A9E" w14:textId="77777777" w:rsidR="00290B1B" w:rsidRDefault="00290B1B"/>
    <w:p w14:paraId="3FC171BF" w14:textId="77777777" w:rsidR="00290B1B" w:rsidRDefault="00290B1B"/>
    <w:p w14:paraId="7B3577C3" w14:textId="77777777" w:rsidR="00290B1B" w:rsidRDefault="00290B1B"/>
    <w:p w14:paraId="4D4069B4" w14:textId="77777777" w:rsidR="00290B1B" w:rsidRDefault="00290B1B"/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3093"/>
        <w:gridCol w:w="3119"/>
        <w:gridCol w:w="2835"/>
        <w:gridCol w:w="2151"/>
      </w:tblGrid>
      <w:tr w:rsidR="00E42D6E" w:rsidRPr="0006798F" w14:paraId="009B7BCF" w14:textId="77777777" w:rsidTr="00825628">
        <w:trPr>
          <w:tblHeader/>
          <w:jc w:val="center"/>
        </w:trPr>
        <w:tc>
          <w:tcPr>
            <w:tcW w:w="3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3ED97" w14:textId="77777777" w:rsidR="00E42D6E" w:rsidRPr="0006798F" w:rsidRDefault="00E42D6E" w:rsidP="00825628">
            <w:pPr>
              <w:ind w:left="-58"/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93" w:type="dxa"/>
            <w:tcBorders>
              <w:bottom w:val="single" w:sz="4" w:space="0" w:color="auto"/>
            </w:tcBorders>
            <w:vAlign w:val="center"/>
          </w:tcPr>
          <w:p w14:paraId="6C5E9378" w14:textId="77777777"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4C45BA" w14:textId="77777777"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PRODUCTO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B009" w14:textId="77777777"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D1D57" w14:textId="77777777" w:rsidR="00E42D6E" w:rsidRPr="0006798F" w:rsidRDefault="00E42D6E" w:rsidP="00825628">
            <w:pPr>
              <w:jc w:val="center"/>
              <w:rPr>
                <w:rFonts w:ascii="Arial Narrow" w:hAnsi="Arial Narrow" w:cs="Arial"/>
                <w:b/>
              </w:rPr>
            </w:pPr>
            <w:r w:rsidRPr="0006798F"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8552F4" w:rsidRPr="0006798F" w14:paraId="3CB8F53C" w14:textId="77777777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14:paraId="67E96892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06-DAC-P06 Control de Información Documentada</w:t>
            </w:r>
          </w:p>
        </w:tc>
        <w:tc>
          <w:tcPr>
            <w:tcW w:w="3093" w:type="dxa"/>
            <w:vAlign w:val="center"/>
          </w:tcPr>
          <w:p w14:paraId="005DA7F9" w14:textId="77777777" w:rsidR="008552F4" w:rsidRPr="00752756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2C1E">
              <w:rPr>
                <w:rFonts w:ascii="Arial Narrow" w:hAnsi="Arial Narrow" w:cs="Arial"/>
                <w:sz w:val="20"/>
                <w:szCs w:val="20"/>
              </w:rPr>
              <w:t>Solicitud (alta, baja, cambio)</w:t>
            </w:r>
          </w:p>
        </w:tc>
        <w:tc>
          <w:tcPr>
            <w:tcW w:w="3119" w:type="dxa"/>
            <w:vAlign w:val="center"/>
          </w:tcPr>
          <w:p w14:paraId="2401AEDC" w14:textId="77777777" w:rsidR="008552F4" w:rsidRPr="0006798F" w:rsidRDefault="00074FBB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74FBB">
              <w:rPr>
                <w:rFonts w:ascii="Arial Narrow" w:hAnsi="Arial Narrow" w:cs="Arial"/>
                <w:sz w:val="20"/>
                <w:szCs w:val="20"/>
              </w:rPr>
              <w:t>Documentos modificados (altas, bajas, modificaciones)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9DF8A0" w14:textId="77777777" w:rsidR="008552F4" w:rsidRPr="00752756" w:rsidRDefault="00155FC1" w:rsidP="00A46497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Identificación del cambio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1A57FE06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7CB8" w:rsidRPr="0006798F" w14:paraId="59398C22" w14:textId="77777777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14:paraId="1EA4DC76" w14:textId="77777777" w:rsidR="00017CB8" w:rsidRPr="0006798F" w:rsidRDefault="00017CB8" w:rsidP="00017CB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b/>
                <w:sz w:val="20"/>
                <w:szCs w:val="20"/>
              </w:rPr>
              <w:t>06-DAC-P07 Documentación de acciones de mejora</w:t>
            </w:r>
          </w:p>
        </w:tc>
        <w:tc>
          <w:tcPr>
            <w:tcW w:w="3093" w:type="dxa"/>
            <w:vAlign w:val="center"/>
          </w:tcPr>
          <w:p w14:paraId="35AA504B" w14:textId="24D8E394" w:rsidR="00017CB8" w:rsidRPr="00262C1E" w:rsidRDefault="00017CB8" w:rsidP="00017CB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Solicitud de acciones de mejora</w:t>
            </w:r>
          </w:p>
        </w:tc>
        <w:tc>
          <w:tcPr>
            <w:tcW w:w="3119" w:type="dxa"/>
            <w:vAlign w:val="center"/>
          </w:tcPr>
          <w:p w14:paraId="61D71447" w14:textId="0F4B3139" w:rsidR="00017CB8" w:rsidRPr="00074FBB" w:rsidRDefault="00017CB8" w:rsidP="00017CB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Mejora implementada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2F997A" w14:textId="77777777" w:rsidR="00017CB8" w:rsidRDefault="00017CB8" w:rsidP="00017CB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Firmado por el titular de la unidad admnistrtiva.</w:t>
            </w:r>
          </w:p>
          <w:p w14:paraId="2D1FA4CE" w14:textId="77777777" w:rsidR="00017CB8" w:rsidRDefault="00017CB8" w:rsidP="00017CB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Concentrado.</w:t>
            </w:r>
          </w:p>
          <w:p w14:paraId="1331C921" w14:textId="569B3D23" w:rsidR="00017CB8" w:rsidRPr="00017CB8" w:rsidRDefault="00017CB8" w:rsidP="00017CB8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17CB8">
              <w:rPr>
                <w:rFonts w:ascii="Arial Narrow" w:hAnsi="Arial Narrow" w:cs="Arial"/>
                <w:sz w:val="20"/>
                <w:szCs w:val="20"/>
              </w:rPr>
              <w:t>Firmado por la (el) auxialiar administrativo.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FDA896" w14:textId="77777777" w:rsidR="00017CB8" w:rsidRPr="0006798F" w:rsidRDefault="00017CB8" w:rsidP="00017CB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14:paraId="37B841FF" w14:textId="77777777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14:paraId="0FC1E81E" w14:textId="77777777" w:rsidR="008552F4" w:rsidRPr="0006798F" w:rsidRDefault="008552F4" w:rsidP="00C9014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 xml:space="preserve">06-DAC-P08 Reuniones de Calidad </w:t>
            </w:r>
            <w:r w:rsidR="00C9014D">
              <w:rPr>
                <w:rFonts w:ascii="Arial Narrow" w:hAnsi="Arial Narrow" w:cs="Arial"/>
                <w:b/>
                <w:sz w:val="20"/>
                <w:szCs w:val="20"/>
              </w:rPr>
              <w:t>COCODI</w:t>
            </w:r>
          </w:p>
        </w:tc>
        <w:tc>
          <w:tcPr>
            <w:tcW w:w="3093" w:type="dxa"/>
            <w:vAlign w:val="center"/>
          </w:tcPr>
          <w:p w14:paraId="1CF292BA" w14:textId="77777777"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Invitación</w:t>
            </w:r>
          </w:p>
        </w:tc>
        <w:tc>
          <w:tcPr>
            <w:tcW w:w="3119" w:type="dxa"/>
            <w:vAlign w:val="center"/>
          </w:tcPr>
          <w:p w14:paraId="20F3BC85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Acta de reunión de calidad o revisión por la dirección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93F0B7" w14:textId="77777777"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Firma de conformidad en el acta de reunión de calidad o revisión por la dirección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6386715F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14:paraId="73709B34" w14:textId="77777777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14:paraId="32C8B079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06-DAC-P09 Salidas No Conformes</w:t>
            </w:r>
          </w:p>
        </w:tc>
        <w:tc>
          <w:tcPr>
            <w:tcW w:w="3093" w:type="dxa"/>
            <w:vAlign w:val="center"/>
          </w:tcPr>
          <w:p w14:paraId="5826EDD1" w14:textId="77777777"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Salida no conforme</w:t>
            </w:r>
          </w:p>
        </w:tc>
        <w:tc>
          <w:tcPr>
            <w:tcW w:w="3119" w:type="dxa"/>
            <w:vAlign w:val="center"/>
          </w:tcPr>
          <w:p w14:paraId="687E5F4A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Bitácora de salidas no conforme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1A7718" w14:textId="77777777"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Bitácora de salidas no conformes debidamente requisitada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3957AC0F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9014D" w:rsidRPr="0006798F" w14:paraId="7497E00A" w14:textId="77777777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14:paraId="41FF1F57" w14:textId="77777777" w:rsidR="00C9014D" w:rsidRPr="0006798F" w:rsidRDefault="00C9014D" w:rsidP="00C9014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06-DAC-P10 Mantenimiento de Vehículos </w:t>
            </w:r>
          </w:p>
        </w:tc>
        <w:tc>
          <w:tcPr>
            <w:tcW w:w="3093" w:type="dxa"/>
            <w:vAlign w:val="center"/>
          </w:tcPr>
          <w:p w14:paraId="73621369" w14:textId="77777777" w:rsidR="00C9014D" w:rsidRPr="0006798F" w:rsidRDefault="00C9014D" w:rsidP="00C9014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Orden de servicio</w:t>
            </w:r>
          </w:p>
        </w:tc>
        <w:tc>
          <w:tcPr>
            <w:tcW w:w="3119" w:type="dxa"/>
            <w:vAlign w:val="center"/>
          </w:tcPr>
          <w:p w14:paraId="148F95F0" w14:textId="77777777" w:rsidR="00C9014D" w:rsidRPr="0006798F" w:rsidRDefault="00C9014D" w:rsidP="00C9014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Vehículos con mantenimiento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77D627" w14:textId="77777777" w:rsidR="00C9014D" w:rsidRPr="008F2C93" w:rsidRDefault="00C9014D" w:rsidP="00C9014D">
            <w:pPr>
              <w:numPr>
                <w:ilvl w:val="0"/>
                <w:numId w:val="4"/>
              </w:numPr>
              <w:ind w:left="324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Orden de servicio sellada y firmada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075F7854" w14:textId="77777777" w:rsidR="00C9014D" w:rsidRPr="0006798F" w:rsidRDefault="00C9014D" w:rsidP="00C9014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2F4" w:rsidRPr="0006798F" w14:paraId="2F363F4F" w14:textId="77777777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14:paraId="017AE250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06-DAC-P11 Auditorías Internas de Calidad</w:t>
            </w:r>
          </w:p>
        </w:tc>
        <w:tc>
          <w:tcPr>
            <w:tcW w:w="3093" w:type="dxa"/>
            <w:vAlign w:val="center"/>
          </w:tcPr>
          <w:p w14:paraId="6248C225" w14:textId="77777777" w:rsidR="008552F4" w:rsidRPr="0006798F" w:rsidRDefault="008552F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Programa anual de auditorías de calidad</w:t>
            </w:r>
          </w:p>
        </w:tc>
        <w:tc>
          <w:tcPr>
            <w:tcW w:w="3119" w:type="dxa"/>
            <w:vAlign w:val="center"/>
          </w:tcPr>
          <w:p w14:paraId="1C4CF04B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Informe de Auditoría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AB2CEF" w14:textId="77777777" w:rsidR="008552F4" w:rsidRPr="0006798F" w:rsidRDefault="008552F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Firma de responsables del informe final de auditoría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17E7B5CD" w14:textId="77777777" w:rsidR="008552F4" w:rsidRPr="0006798F" w:rsidRDefault="008552F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06798F" w14:paraId="15BDC1D2" w14:textId="77777777" w:rsidTr="008C33E4">
        <w:trPr>
          <w:trHeight w:val="708"/>
          <w:jc w:val="center"/>
        </w:trPr>
        <w:tc>
          <w:tcPr>
            <w:tcW w:w="3995" w:type="dxa"/>
            <w:vMerge w:val="restart"/>
            <w:vAlign w:val="center"/>
          </w:tcPr>
          <w:p w14:paraId="4F277844" w14:textId="77777777" w:rsidR="008C33E4" w:rsidRPr="0006798F" w:rsidRDefault="008C33E4" w:rsidP="008C33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06-DAC-P12 Contratación de Personal</w:t>
            </w:r>
          </w:p>
        </w:tc>
        <w:tc>
          <w:tcPr>
            <w:tcW w:w="3093" w:type="dxa"/>
            <w:vAlign w:val="center"/>
          </w:tcPr>
          <w:p w14:paraId="383D95E1" w14:textId="77777777" w:rsidR="008C33E4" w:rsidRPr="0006798F" w:rsidRDefault="008C33E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Solicitud de contratación o designación</w:t>
            </w:r>
          </w:p>
        </w:tc>
        <w:tc>
          <w:tcPr>
            <w:tcW w:w="3119" w:type="dxa"/>
            <w:vAlign w:val="center"/>
          </w:tcPr>
          <w:p w14:paraId="2DABB607" w14:textId="77777777"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47684">
              <w:rPr>
                <w:rFonts w:ascii="Arial Narrow" w:hAnsi="Arial Narrow" w:cs="Arial"/>
                <w:sz w:val="20"/>
                <w:szCs w:val="20"/>
              </w:rPr>
              <w:t>Personal Contratado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72E37D" w14:textId="77777777" w:rsidR="008C33E4" w:rsidRPr="0006798F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Expediente de personal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658E0E0C" w14:textId="77777777"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06798F" w14:paraId="75B41BD0" w14:textId="77777777" w:rsidTr="008552F4">
        <w:trPr>
          <w:trHeight w:val="708"/>
          <w:jc w:val="center"/>
        </w:trPr>
        <w:tc>
          <w:tcPr>
            <w:tcW w:w="3995" w:type="dxa"/>
            <w:vMerge/>
            <w:vAlign w:val="center"/>
          </w:tcPr>
          <w:p w14:paraId="2BC15880" w14:textId="77777777"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93" w:type="dxa"/>
            <w:vAlign w:val="center"/>
          </w:tcPr>
          <w:p w14:paraId="336CFDB8" w14:textId="77777777" w:rsidR="008C33E4" w:rsidRPr="0006798F" w:rsidRDefault="008C33E4" w:rsidP="00FF665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Relación de personal de nuevo ingreso de Recursos Humanos de la SCG.</w:t>
            </w:r>
          </w:p>
        </w:tc>
        <w:tc>
          <w:tcPr>
            <w:tcW w:w="3119" w:type="dxa"/>
            <w:vAlign w:val="center"/>
          </w:tcPr>
          <w:p w14:paraId="774E3FCD" w14:textId="77777777" w:rsidR="008C33E4" w:rsidRPr="0006798F" w:rsidRDefault="008C33E4" w:rsidP="0038122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Personal</w:t>
            </w:r>
            <w:r w:rsidR="0038122F">
              <w:rPr>
                <w:rFonts w:ascii="Arial Narrow" w:hAnsi="Arial Narrow" w:cs="Arial"/>
                <w:sz w:val="20"/>
                <w:szCs w:val="20"/>
              </w:rPr>
              <w:t xml:space="preserve"> con inducción a la SC</w:t>
            </w:r>
            <w:r w:rsidRPr="0006798F">
              <w:rPr>
                <w:rFonts w:ascii="Arial Narrow" w:hAnsi="Arial Narrow" w:cs="Arial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F29203" w14:textId="77777777" w:rsidR="008C33E4" w:rsidRPr="0006106D" w:rsidRDefault="008C33E4" w:rsidP="0023363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sz w:val="20"/>
                <w:szCs w:val="20"/>
              </w:rPr>
              <w:t>Constancia</w:t>
            </w:r>
          </w:p>
          <w:p w14:paraId="67D83E5A" w14:textId="77777777" w:rsidR="008C33E4" w:rsidRPr="00624841" w:rsidRDefault="008C33E4" w:rsidP="00233632">
            <w:pPr>
              <w:pStyle w:val="Prrafodelista"/>
              <w:ind w:left="32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DDCE48D" w14:textId="77777777" w:rsidR="008C33E4" w:rsidRPr="00624841" w:rsidRDefault="008C33E4" w:rsidP="00233632">
            <w:pPr>
              <w:ind w:left="-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106D">
              <w:rPr>
                <w:rFonts w:ascii="Arial Narrow" w:hAnsi="Arial Narrow" w:cs="Arial"/>
                <w:b/>
                <w:sz w:val="20"/>
                <w:szCs w:val="20"/>
              </w:rPr>
              <w:t>Nota</w:t>
            </w:r>
            <w:r w:rsidRPr="00624841">
              <w:rPr>
                <w:rFonts w:ascii="Arial Narrow" w:hAnsi="Arial Narrow" w:cs="Arial"/>
                <w:sz w:val="20"/>
                <w:szCs w:val="20"/>
              </w:rPr>
              <w:t xml:space="preserve">: 100% del personal de nuevo ingreso a la plantilla </w:t>
            </w:r>
            <w:r>
              <w:rPr>
                <w:rFonts w:ascii="Arial Narrow" w:hAnsi="Arial Narrow" w:cs="Arial"/>
                <w:sz w:val="20"/>
                <w:szCs w:val="20"/>
              </w:rPr>
              <w:t>de</w:t>
            </w:r>
            <w:r w:rsidRPr="00624841">
              <w:rPr>
                <w:rFonts w:ascii="Arial Narrow" w:hAnsi="Arial Narrow" w:cs="Arial"/>
                <w:sz w:val="20"/>
                <w:szCs w:val="20"/>
              </w:rPr>
              <w:t xml:space="preserve"> nivel 11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hacia abajo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4E38D79A" w14:textId="77777777"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06798F" w14:paraId="4C8EDB1B" w14:textId="77777777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14:paraId="199BF7D8" w14:textId="77777777" w:rsidR="008C33E4" w:rsidRPr="0006798F" w:rsidRDefault="008C33E4" w:rsidP="004635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>06-DAC-P13 Acciones Correctivas</w:t>
            </w:r>
          </w:p>
        </w:tc>
        <w:tc>
          <w:tcPr>
            <w:tcW w:w="3093" w:type="dxa"/>
            <w:vAlign w:val="center"/>
          </w:tcPr>
          <w:p w14:paraId="0F7FE7EC" w14:textId="77777777" w:rsidR="008C33E4" w:rsidRPr="0006798F" w:rsidRDefault="008C33E4" w:rsidP="001D1FB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Cédula de no conformidades</w:t>
            </w:r>
          </w:p>
        </w:tc>
        <w:tc>
          <w:tcPr>
            <w:tcW w:w="3119" w:type="dxa"/>
            <w:vAlign w:val="center"/>
          </w:tcPr>
          <w:p w14:paraId="38F10308" w14:textId="77777777"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Concentrado de no conformidades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0E0986" w14:textId="77777777" w:rsidR="008C33E4" w:rsidRPr="0006798F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Captura del </w:t>
            </w: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100% de </w:t>
            </w:r>
            <w:proofErr w:type="gramStart"/>
            <w:r w:rsidRPr="0006798F">
              <w:rPr>
                <w:rFonts w:ascii="Arial Narrow" w:hAnsi="Arial Narrow" w:cs="Arial"/>
                <w:sz w:val="20"/>
                <w:szCs w:val="20"/>
              </w:rPr>
              <w:t>la cédulas</w:t>
            </w:r>
            <w:proofErr w:type="gramEnd"/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 de no conformidades generadas</w:t>
            </w:r>
          </w:p>
        </w:tc>
        <w:tc>
          <w:tcPr>
            <w:tcW w:w="2151" w:type="dxa"/>
            <w:shd w:val="clear" w:color="auto" w:fill="FFFFFF"/>
            <w:vAlign w:val="center"/>
          </w:tcPr>
          <w:p w14:paraId="62901552" w14:textId="77777777" w:rsidR="008C33E4" w:rsidRPr="0006798F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C33E4" w:rsidRPr="005118E9" w14:paraId="0D18F7CE" w14:textId="77777777" w:rsidTr="008552F4">
        <w:trPr>
          <w:trHeight w:val="708"/>
          <w:jc w:val="center"/>
        </w:trPr>
        <w:tc>
          <w:tcPr>
            <w:tcW w:w="3995" w:type="dxa"/>
            <w:vAlign w:val="center"/>
          </w:tcPr>
          <w:p w14:paraId="1F787F5D" w14:textId="77777777" w:rsidR="008C33E4" w:rsidRPr="0006798F" w:rsidRDefault="008C33E4" w:rsidP="00B331A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b/>
                <w:sz w:val="20"/>
                <w:szCs w:val="20"/>
              </w:rPr>
              <w:t xml:space="preserve">06-DAC-P15 </w:t>
            </w:r>
            <w:r w:rsidR="00B331AD">
              <w:rPr>
                <w:rFonts w:ascii="Arial Narrow" w:hAnsi="Arial Narrow" w:cs="Arial"/>
                <w:b/>
                <w:sz w:val="20"/>
                <w:szCs w:val="20"/>
              </w:rPr>
              <w:t xml:space="preserve">Administración del Sistema Institucional de Archivos </w:t>
            </w:r>
          </w:p>
        </w:tc>
        <w:tc>
          <w:tcPr>
            <w:tcW w:w="3093" w:type="dxa"/>
            <w:vAlign w:val="center"/>
          </w:tcPr>
          <w:p w14:paraId="6CBAE37B" w14:textId="77777777" w:rsidR="008C33E4" w:rsidRPr="0006798F" w:rsidRDefault="008C33E4" w:rsidP="001D1FBC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Formatos de Inventario</w:t>
            </w:r>
          </w:p>
          <w:p w14:paraId="58B5D793" w14:textId="77777777" w:rsidR="008C33E4" w:rsidRPr="0006798F" w:rsidRDefault="008C33E4" w:rsidP="001D1FBC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Formatos de transferencia primaria </w:t>
            </w:r>
          </w:p>
        </w:tc>
        <w:tc>
          <w:tcPr>
            <w:tcW w:w="3119" w:type="dxa"/>
            <w:vAlign w:val="center"/>
          </w:tcPr>
          <w:p w14:paraId="531BFFD6" w14:textId="77777777" w:rsidR="008C33E4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Bitácora electrónica</w:t>
            </w:r>
          </w:p>
          <w:p w14:paraId="7432A1FC" w14:textId="77777777" w:rsidR="00B331AD" w:rsidRPr="0006798F" w:rsidRDefault="00B331AD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Reporte Trimestral evaluación de archivos de trámite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7D3A4E" w14:textId="77777777" w:rsidR="008C33E4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6798F">
              <w:rPr>
                <w:rFonts w:ascii="Arial Narrow" w:hAnsi="Arial Narrow" w:cs="Arial"/>
                <w:sz w:val="20"/>
                <w:szCs w:val="20"/>
              </w:rPr>
              <w:t>Captura de 100% de las transferencias primarias y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eliminación de las</w:t>
            </w:r>
            <w:r w:rsidRPr="0006798F">
              <w:rPr>
                <w:rFonts w:ascii="Arial Narrow" w:hAnsi="Arial Narrow" w:cs="Arial"/>
                <w:sz w:val="20"/>
                <w:szCs w:val="20"/>
              </w:rPr>
              <w:t xml:space="preserve"> bajas documentales. </w:t>
            </w:r>
          </w:p>
          <w:p w14:paraId="4032A29E" w14:textId="77777777" w:rsidR="008C33E4" w:rsidRPr="00440EB5" w:rsidRDefault="008C33E4" w:rsidP="002F2696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719570E5" w14:textId="77777777" w:rsidR="008C33E4" w:rsidRPr="00440EB5" w:rsidRDefault="008C33E4" w:rsidP="004635D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1E761FF" w14:textId="77777777" w:rsidR="00C8527B" w:rsidRDefault="00C8527B"/>
    <w:p w14:paraId="74A7240A" w14:textId="77777777" w:rsidR="00C8527B" w:rsidRDefault="00C8527B">
      <w:r>
        <w:br w:type="page"/>
      </w:r>
    </w:p>
    <w:p w14:paraId="4B1E7A82" w14:textId="77777777" w:rsidR="00C8527B" w:rsidRPr="002A6FD5" w:rsidRDefault="00C8527B" w:rsidP="00C8527B">
      <w:pPr>
        <w:jc w:val="center"/>
        <w:rPr>
          <w:rFonts w:ascii="Arial" w:hAnsi="Arial" w:cs="Arial"/>
          <w:b/>
          <w:sz w:val="16"/>
          <w:szCs w:val="16"/>
        </w:rPr>
      </w:pPr>
    </w:p>
    <w:p w14:paraId="6B4EB633" w14:textId="77777777" w:rsidR="00261F61" w:rsidRPr="002A6FD5" w:rsidRDefault="00261F61" w:rsidP="00261F61">
      <w:pPr>
        <w:jc w:val="center"/>
        <w:rPr>
          <w:rFonts w:ascii="Arial" w:hAnsi="Arial" w:cs="Arial"/>
          <w:b/>
          <w:sz w:val="16"/>
          <w:szCs w:val="16"/>
        </w:rPr>
      </w:pPr>
    </w:p>
    <w:p w14:paraId="45B0AEB9" w14:textId="77777777" w:rsidR="00261F61" w:rsidRPr="00F82C87" w:rsidRDefault="00261F61" w:rsidP="00261F61">
      <w:pPr>
        <w:jc w:val="center"/>
        <w:rPr>
          <w:rFonts w:ascii="Arial" w:hAnsi="Arial" w:cs="Arial"/>
          <w:b/>
          <w:sz w:val="22"/>
          <w:szCs w:val="22"/>
        </w:rPr>
      </w:pPr>
      <w:r w:rsidRPr="00F82C87">
        <w:rPr>
          <w:rFonts w:ascii="Arial" w:hAnsi="Arial" w:cs="Arial"/>
          <w:b/>
          <w:sz w:val="22"/>
          <w:szCs w:val="22"/>
        </w:rPr>
        <w:t>RELACIÓN DE SALIDAS ESPERADAS</w:t>
      </w:r>
    </w:p>
    <w:p w14:paraId="262BD423" w14:textId="77777777" w:rsidR="00261F61" w:rsidRPr="00F82C87" w:rsidRDefault="00261F61" w:rsidP="00261F61">
      <w:pPr>
        <w:jc w:val="center"/>
        <w:rPr>
          <w:rFonts w:ascii="Arial" w:hAnsi="Arial" w:cs="Arial"/>
          <w:b/>
          <w:sz w:val="22"/>
          <w:szCs w:val="22"/>
        </w:rPr>
      </w:pPr>
    </w:p>
    <w:p w14:paraId="7A760FE3" w14:textId="77777777" w:rsidR="00261F61" w:rsidRPr="00F82C87" w:rsidRDefault="00261F61" w:rsidP="00261F61">
      <w:pPr>
        <w:jc w:val="center"/>
        <w:rPr>
          <w:rFonts w:ascii="Arial" w:hAnsi="Arial" w:cs="Arial"/>
          <w:b/>
          <w:sz w:val="22"/>
          <w:szCs w:val="22"/>
        </w:rPr>
      </w:pPr>
      <w:r w:rsidRPr="00F82C87">
        <w:rPr>
          <w:rFonts w:ascii="Arial" w:hAnsi="Arial" w:cs="Arial"/>
          <w:b/>
          <w:sz w:val="22"/>
          <w:szCs w:val="22"/>
        </w:rPr>
        <w:t xml:space="preserve">COORDINACIÓN EJECUTIVA DE SUSTANCIACIÓN Y RESOLUCIÓN DE RESPONSABILIDADES </w:t>
      </w:r>
    </w:p>
    <w:p w14:paraId="1E4C7B1E" w14:textId="77777777" w:rsidR="00261F61" w:rsidRPr="002A6FD5" w:rsidRDefault="00261F61" w:rsidP="00261F61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2551"/>
        <w:gridCol w:w="2835"/>
        <w:gridCol w:w="2835"/>
        <w:gridCol w:w="2329"/>
      </w:tblGrid>
      <w:tr w:rsidR="00261F61" w:rsidRPr="004407A4" w14:paraId="187D71F6" w14:textId="77777777" w:rsidTr="00DE402D">
        <w:trPr>
          <w:tblHeader/>
          <w:jc w:val="center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771BE6EA" w14:textId="77777777" w:rsidR="00261F61" w:rsidRPr="004407A4" w:rsidRDefault="00261F61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476A7FB" w14:textId="77777777" w:rsidR="00261F61" w:rsidRPr="004407A4" w:rsidRDefault="00261F61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716FD28" w14:textId="77777777" w:rsidR="00261F61" w:rsidRPr="004407A4" w:rsidRDefault="00261F61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7FAD17B" w14:textId="77777777" w:rsidR="00261F61" w:rsidRPr="004407A4" w:rsidRDefault="00261F61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vAlign w:val="center"/>
          </w:tcPr>
          <w:p w14:paraId="5C432F61" w14:textId="77777777" w:rsidR="00261F61" w:rsidRPr="004407A4" w:rsidRDefault="00261F61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261F61" w:rsidRPr="00C35DFC" w14:paraId="106EB52C" w14:textId="77777777" w:rsidTr="00DE402D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960D" w14:textId="77777777" w:rsidR="00261F61" w:rsidRPr="00F82C87" w:rsidRDefault="00261F61" w:rsidP="00DE402D">
            <w:p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C87">
              <w:rPr>
                <w:rFonts w:ascii="Arial Narrow" w:hAnsi="Arial Narrow"/>
                <w:sz w:val="18"/>
                <w:szCs w:val="18"/>
              </w:rPr>
              <w:t>06-DRS-P01. Sustanciación de Responsabilidad Administrativa</w:t>
            </w:r>
          </w:p>
          <w:p w14:paraId="7C4E4696" w14:textId="77777777" w:rsidR="00261F61" w:rsidRPr="00F82C87" w:rsidRDefault="00261F61" w:rsidP="00DE402D">
            <w:p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61F6EED6" w14:textId="77777777" w:rsidR="00261F61" w:rsidRPr="00F82C87" w:rsidRDefault="00261F61" w:rsidP="00DE402D">
            <w:p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59357BCE" w14:textId="77777777" w:rsidR="00261F61" w:rsidRPr="00F82C87" w:rsidRDefault="00261F61" w:rsidP="00DE402D">
            <w:p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7589" w14:textId="77777777" w:rsidR="00261F61" w:rsidRPr="00C35DFC" w:rsidRDefault="00261F61" w:rsidP="00DE402D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Informe de Presunta Responsabilidad Administrativa IPRA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F198" w14:textId="77777777" w:rsidR="00261F61" w:rsidRPr="00E51603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Autos</w:t>
            </w:r>
            <w:r w:rsidRPr="00F82C8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9328E" w14:textId="77777777" w:rsidR="00261F61" w:rsidRPr="00E51603" w:rsidRDefault="00261F61" w:rsidP="00DE402D">
            <w:pPr>
              <w:numPr>
                <w:ilvl w:val="0"/>
                <w:numId w:val="8"/>
              </w:num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Fundamentación y Motivación</w:t>
            </w:r>
          </w:p>
          <w:p w14:paraId="74353F5C" w14:textId="77777777" w:rsidR="00261F61" w:rsidRPr="00E51603" w:rsidRDefault="00261F61" w:rsidP="00DE402D">
            <w:pPr>
              <w:numPr>
                <w:ilvl w:val="0"/>
                <w:numId w:val="8"/>
              </w:num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Firma de</w:t>
            </w:r>
            <w:r>
              <w:rPr>
                <w:rFonts w:ascii="Arial Narrow" w:hAnsi="Arial Narrow" w:cs="Arial"/>
                <w:sz w:val="20"/>
                <w:szCs w:val="20"/>
              </w:rPr>
              <w:t>l titular de la Coordinación Ejecutiva de Sustanciación y Resolución de Responsabilidades</w:t>
            </w:r>
            <w:r w:rsidRPr="00E51603">
              <w:rPr>
                <w:rFonts w:ascii="Arial Narrow" w:hAnsi="Arial Narrow" w:cs="Arial"/>
                <w:sz w:val="20"/>
                <w:szCs w:val="20"/>
              </w:rPr>
              <w:t xml:space="preserve"> y testigos</w:t>
            </w:r>
          </w:p>
          <w:p w14:paraId="39CC9B17" w14:textId="77777777" w:rsidR="00261F61" w:rsidRPr="00E51603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A621" w14:textId="77777777" w:rsidR="00261F61" w:rsidRPr="006B02CA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2004BF4" w14:textId="77777777" w:rsidR="00261F61" w:rsidRPr="00C35DFC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1F61" w:rsidRPr="00EC015B" w14:paraId="46DF0E29" w14:textId="77777777" w:rsidTr="00DE402D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1142" w14:textId="77777777" w:rsidR="00261F61" w:rsidRPr="00F82C87" w:rsidRDefault="00261F61" w:rsidP="00DE402D">
            <w:p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C87">
              <w:rPr>
                <w:rFonts w:ascii="Arial Narrow" w:hAnsi="Arial Narrow"/>
                <w:sz w:val="18"/>
                <w:szCs w:val="18"/>
              </w:rPr>
              <w:t>06-DSR-P02. Resolución de Responsabilidad Administrativa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D442" w14:textId="77777777" w:rsidR="00261F61" w:rsidRPr="00F82C87" w:rsidRDefault="00261F61" w:rsidP="00DE402D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Auto de citación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EC88" w14:textId="77777777" w:rsidR="00261F61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Autos</w:t>
            </w:r>
          </w:p>
          <w:p w14:paraId="130CCDE3" w14:textId="77777777" w:rsidR="00261F61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Resoluciones</w:t>
            </w:r>
          </w:p>
          <w:p w14:paraId="6D4344F2" w14:textId="77777777" w:rsidR="00261F61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Contestaciones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F3B2" w14:textId="77777777" w:rsidR="00261F61" w:rsidRPr="00E51603" w:rsidRDefault="00261F61" w:rsidP="00DE402D">
            <w:pPr>
              <w:numPr>
                <w:ilvl w:val="0"/>
                <w:numId w:val="8"/>
              </w:num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Fundamentación y Motivación</w:t>
            </w:r>
          </w:p>
          <w:p w14:paraId="7A69D032" w14:textId="77777777" w:rsidR="00261F61" w:rsidRPr="00E51603" w:rsidRDefault="00261F61" w:rsidP="00DE402D">
            <w:pPr>
              <w:numPr>
                <w:ilvl w:val="0"/>
                <w:numId w:val="8"/>
              </w:numPr>
              <w:spacing w:before="120" w:after="120"/>
              <w:ind w:left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51603">
              <w:rPr>
                <w:rFonts w:ascii="Arial Narrow" w:hAnsi="Arial Narrow" w:cs="Arial"/>
                <w:sz w:val="20"/>
                <w:szCs w:val="20"/>
              </w:rPr>
              <w:t>Firma de</w:t>
            </w:r>
            <w:r>
              <w:rPr>
                <w:rFonts w:ascii="Arial Narrow" w:hAnsi="Arial Narrow" w:cs="Arial"/>
                <w:sz w:val="20"/>
                <w:szCs w:val="20"/>
              </w:rPr>
              <w:t>l titular de la Coordinación Ejecutiva de Sustanciación y Resolución de Responsabilidades</w:t>
            </w:r>
            <w:r w:rsidRPr="00E51603">
              <w:rPr>
                <w:rFonts w:ascii="Arial Narrow" w:hAnsi="Arial Narrow" w:cs="Arial"/>
                <w:sz w:val="20"/>
                <w:szCs w:val="20"/>
              </w:rPr>
              <w:t xml:space="preserve"> y testigos</w:t>
            </w:r>
          </w:p>
          <w:p w14:paraId="48651AE1" w14:textId="77777777" w:rsidR="00261F61" w:rsidRPr="00B77A3B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5F" w14:textId="77777777" w:rsidR="00261F61" w:rsidRPr="00F82C87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61F61" w:rsidRPr="00C35DFC" w14:paraId="7EEE6E5C" w14:textId="77777777" w:rsidTr="00DE402D">
        <w:trPr>
          <w:jc w:val="center"/>
        </w:trPr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914" w14:textId="77777777" w:rsidR="00261F61" w:rsidRPr="00F82C87" w:rsidRDefault="00261F61" w:rsidP="00DE402D">
            <w:pPr>
              <w:spacing w:before="120"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82C87">
              <w:rPr>
                <w:rFonts w:ascii="Arial Narrow" w:hAnsi="Arial Narrow"/>
                <w:sz w:val="18"/>
                <w:szCs w:val="18"/>
              </w:rPr>
              <w:t>06-DRS-P03. Expedición de Constancias de No Inhabilitación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FA79" w14:textId="77777777" w:rsidR="00261F61" w:rsidRPr="00F82C87" w:rsidRDefault="00261F61" w:rsidP="00DE402D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2C87">
              <w:rPr>
                <w:rFonts w:ascii="Arial Narrow" w:hAnsi="Arial Narrow" w:cs="Arial"/>
                <w:sz w:val="20"/>
                <w:szCs w:val="20"/>
              </w:rPr>
              <w:t>Solicitud de constancia:</w:t>
            </w:r>
          </w:p>
          <w:p w14:paraId="03529E25" w14:textId="77777777" w:rsidR="00261F61" w:rsidRPr="00FD6AC8" w:rsidRDefault="00261F61" w:rsidP="00DE402D">
            <w:pPr>
              <w:numPr>
                <w:ilvl w:val="0"/>
                <w:numId w:val="4"/>
              </w:numPr>
              <w:spacing w:before="120" w:after="120"/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6AC8">
              <w:rPr>
                <w:rFonts w:ascii="Arial Narrow" w:hAnsi="Arial Narrow" w:cs="Arial"/>
                <w:sz w:val="20"/>
                <w:szCs w:val="20"/>
              </w:rPr>
              <w:t>Particulares deberán presentarse con copia de identificación oficial y pago efectuado en cualquiera de sus modalidades.</w:t>
            </w:r>
          </w:p>
          <w:p w14:paraId="1389AF09" w14:textId="77777777" w:rsidR="00261F61" w:rsidRDefault="00261F61" w:rsidP="00DE402D">
            <w:pPr>
              <w:numPr>
                <w:ilvl w:val="0"/>
                <w:numId w:val="4"/>
              </w:numPr>
              <w:spacing w:before="120" w:after="120"/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6AC8">
              <w:rPr>
                <w:rFonts w:ascii="Arial Narrow" w:hAnsi="Arial Narrow" w:cs="Arial"/>
                <w:sz w:val="20"/>
                <w:szCs w:val="20"/>
              </w:rPr>
              <w:t>Dependencias y Entidades presentar mediante oficio la solicitud de expedición de constancias con copia de identificación oficial y copia de pago por cada uno de los solicitantes (presencial).</w:t>
            </w:r>
          </w:p>
          <w:p w14:paraId="240CAB97" w14:textId="77777777" w:rsidR="00261F61" w:rsidRPr="00FD6AC8" w:rsidRDefault="00261F61" w:rsidP="00DE402D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51F76A2" w14:textId="77777777" w:rsidR="00261F61" w:rsidRPr="00C35DFC" w:rsidRDefault="00261F61" w:rsidP="00DE402D">
            <w:pPr>
              <w:numPr>
                <w:ilvl w:val="0"/>
                <w:numId w:val="4"/>
              </w:numPr>
              <w:spacing w:before="120" w:after="120"/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D6AC8">
              <w:rPr>
                <w:rFonts w:ascii="Arial Narrow" w:hAnsi="Arial Narrow" w:cs="Arial"/>
                <w:sz w:val="20"/>
                <w:szCs w:val="20"/>
              </w:rPr>
              <w:t xml:space="preserve">Vía web se deberá adjuntar identificación oficial y comprobante de pago hecho en la agencia fiscal del Estado o en línea, así como llenar los rubros solicitados en el </w:t>
            </w:r>
            <w:proofErr w:type="gramStart"/>
            <w:r w:rsidRPr="00FD6AC8">
              <w:rPr>
                <w:rFonts w:ascii="Arial Narrow" w:hAnsi="Arial Narrow" w:cs="Arial"/>
                <w:sz w:val="20"/>
                <w:szCs w:val="20"/>
              </w:rPr>
              <w:t>micr</w:t>
            </w:r>
            <w:r w:rsidRPr="00A221F1">
              <w:rPr>
                <w:rFonts w:ascii="Arial Narrow" w:hAnsi="Arial Narrow" w:cs="Arial"/>
                <w:sz w:val="20"/>
                <w:szCs w:val="20"/>
              </w:rPr>
              <w:t>o sitio</w:t>
            </w:r>
            <w:proofErr w:type="gramEnd"/>
            <w:r w:rsidRPr="00A221F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CFDC" w14:textId="77777777" w:rsidR="00261F61" w:rsidRPr="00C35DFC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Constancia de No Inhabilitación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0ECD" w14:textId="77777777" w:rsidR="00261F61" w:rsidRDefault="00261F61" w:rsidP="00DE402D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Nombre del solicitante y fecha de expedición correctos</w:t>
            </w:r>
          </w:p>
          <w:p w14:paraId="6E11AD41" w14:textId="77777777" w:rsidR="00261F61" w:rsidRPr="00C35DFC" w:rsidRDefault="00261F61" w:rsidP="00DE402D">
            <w:pPr>
              <w:numPr>
                <w:ilvl w:val="0"/>
                <w:numId w:val="4"/>
              </w:numPr>
              <w:spacing w:before="120" w:after="120"/>
              <w:ind w:left="318" w:hanging="318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Firma electrónica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8E33" w14:textId="77777777" w:rsidR="00261F61" w:rsidRPr="00F82C87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2C87">
              <w:rPr>
                <w:rFonts w:ascii="Arial Narrow" w:hAnsi="Arial Narrow" w:cs="Arial"/>
                <w:sz w:val="20"/>
                <w:szCs w:val="20"/>
              </w:rPr>
              <w:t>Tiempo de respuesta:</w:t>
            </w:r>
          </w:p>
          <w:p w14:paraId="5CCC1078" w14:textId="77777777" w:rsidR="00261F61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Hasta 1 día hábil a solicitud de particulares (presencial o web).</w:t>
            </w:r>
          </w:p>
          <w:p w14:paraId="1BA0B28C" w14:textId="77777777" w:rsidR="00261F61" w:rsidRPr="00C35DFC" w:rsidRDefault="00261F61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Hasta 3 días a solicitud de Dependencias o Entidades (presencial o web).</w:t>
            </w:r>
          </w:p>
        </w:tc>
      </w:tr>
    </w:tbl>
    <w:p w14:paraId="1C0CC6E5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31370241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265E40E5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08EC5D66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6EC7BB1D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7F62360D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75C08DED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7711AB04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7BDAA446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0DDCF9F5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716DEE76" w14:textId="77777777" w:rsidR="00261F61" w:rsidRDefault="00261F61" w:rsidP="00261F61">
      <w:pPr>
        <w:tabs>
          <w:tab w:val="left" w:pos="2977"/>
        </w:tabs>
        <w:rPr>
          <w:rFonts w:ascii="Arial Narrow" w:hAnsi="Arial Narrow"/>
          <w:sz w:val="20"/>
          <w:szCs w:val="20"/>
        </w:rPr>
      </w:pPr>
    </w:p>
    <w:p w14:paraId="2162297E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4DDE8DBB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6DF0194B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2F0754B3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474913A5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598378C2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23BC7FD2" w14:textId="77777777" w:rsidR="00261F61" w:rsidRDefault="00261F61" w:rsidP="00261F61">
      <w:pPr>
        <w:rPr>
          <w:rFonts w:ascii="Arial Narrow" w:hAnsi="Arial Narrow"/>
          <w:sz w:val="20"/>
          <w:szCs w:val="20"/>
        </w:rPr>
      </w:pPr>
    </w:p>
    <w:p w14:paraId="118070DC" w14:textId="77777777" w:rsidR="00261F61" w:rsidRDefault="00261F61" w:rsidP="00261F61">
      <w:pPr>
        <w:jc w:val="center"/>
        <w:rPr>
          <w:rFonts w:ascii="Arial" w:hAnsi="Arial" w:cs="Arial"/>
          <w:b/>
          <w:sz w:val="16"/>
          <w:szCs w:val="16"/>
        </w:rPr>
      </w:pPr>
    </w:p>
    <w:p w14:paraId="07766C09" w14:textId="77777777" w:rsidR="00261F61" w:rsidRDefault="00261F61" w:rsidP="00261F61">
      <w:pPr>
        <w:jc w:val="center"/>
        <w:rPr>
          <w:rFonts w:ascii="Arial" w:hAnsi="Arial" w:cs="Arial"/>
          <w:b/>
          <w:sz w:val="16"/>
          <w:szCs w:val="16"/>
        </w:rPr>
      </w:pPr>
    </w:p>
    <w:p w14:paraId="651B4D04" w14:textId="77777777" w:rsidR="00261F61" w:rsidRDefault="00261F61" w:rsidP="00261F61">
      <w:pPr>
        <w:jc w:val="center"/>
        <w:rPr>
          <w:rFonts w:ascii="Arial" w:hAnsi="Arial" w:cs="Arial"/>
          <w:b/>
          <w:sz w:val="16"/>
          <w:szCs w:val="16"/>
        </w:rPr>
      </w:pPr>
    </w:p>
    <w:p w14:paraId="636671AF" w14:textId="77777777" w:rsidR="00261F61" w:rsidRDefault="00261F61" w:rsidP="00261F61">
      <w:pPr>
        <w:jc w:val="center"/>
        <w:rPr>
          <w:rFonts w:ascii="Arial" w:hAnsi="Arial" w:cs="Arial"/>
          <w:b/>
          <w:sz w:val="16"/>
          <w:szCs w:val="16"/>
        </w:rPr>
      </w:pPr>
    </w:p>
    <w:p w14:paraId="6C24419B" w14:textId="77777777" w:rsidR="00261F61" w:rsidRDefault="00261F61" w:rsidP="00261F61">
      <w:pPr>
        <w:rPr>
          <w:rFonts w:ascii="Arial" w:hAnsi="Arial" w:cs="Arial"/>
          <w:b/>
          <w:sz w:val="22"/>
          <w:szCs w:val="22"/>
        </w:rPr>
      </w:pPr>
    </w:p>
    <w:p w14:paraId="45F5BAE3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7F0F7FBC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10A4575F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0BB88599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40E9E6E5" w14:textId="77777777" w:rsidR="00C8527B" w:rsidRDefault="00C8527B" w:rsidP="00C8527B">
      <w:pPr>
        <w:tabs>
          <w:tab w:val="left" w:pos="2977"/>
        </w:tabs>
        <w:rPr>
          <w:rFonts w:ascii="Arial Narrow" w:hAnsi="Arial Narrow"/>
          <w:sz w:val="20"/>
          <w:szCs w:val="20"/>
        </w:rPr>
      </w:pPr>
    </w:p>
    <w:p w14:paraId="684BAE63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3A6E0BF1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2ACCFFAF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15799BF7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75611FD4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53CA5095" w14:textId="0EC02A49" w:rsidR="00C8527B" w:rsidRDefault="00C8527B" w:rsidP="00C8527B">
      <w:pPr>
        <w:rPr>
          <w:rFonts w:ascii="Arial" w:hAnsi="Arial" w:cs="Arial"/>
          <w:b/>
          <w:sz w:val="22"/>
          <w:szCs w:val="22"/>
        </w:rPr>
      </w:pPr>
    </w:p>
    <w:p w14:paraId="13823AAD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14:paraId="0611AA76" w14:textId="37BE452B" w:rsidR="00C8527B" w:rsidRDefault="00C8527B" w:rsidP="00C85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DIRECCIÓN GENERAL </w:t>
      </w:r>
      <w:r w:rsidR="00017CB8">
        <w:rPr>
          <w:rStyle w:val="normaltextrun"/>
          <w:rFonts w:ascii="Arial" w:hAnsi="Arial" w:cs="Arial"/>
          <w:b/>
          <w:bCs/>
          <w:sz w:val="22"/>
          <w:szCs w:val="22"/>
        </w:rPr>
        <w:t>INTEGRIDAD</w:t>
      </w:r>
    </w:p>
    <w:p w14:paraId="6EC51967" w14:textId="77777777" w:rsidR="00C8527B" w:rsidRDefault="00C8527B" w:rsidP="00C85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A6C6886" w14:textId="77777777" w:rsidR="00C8527B" w:rsidRDefault="00C8527B" w:rsidP="00C852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2767"/>
        <w:gridCol w:w="2767"/>
        <w:gridCol w:w="2513"/>
        <w:gridCol w:w="2126"/>
      </w:tblGrid>
      <w:tr w:rsidR="00C8527B" w14:paraId="3B62B1ED" w14:textId="77777777" w:rsidTr="00DE402D">
        <w:trPr>
          <w:trHeight w:val="300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2A9EE" w14:textId="77777777" w:rsidR="00C8527B" w:rsidRDefault="00C8527B" w:rsidP="00DE402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 Narrow" w:hAnsi="Arial Narrow"/>
                <w:b/>
                <w:bCs/>
              </w:rPr>
              <w:t>PROCEDIMIENTO</w:t>
            </w:r>
            <w:r>
              <w:rPr>
                <w:rStyle w:val="eop"/>
                <w:rFonts w:ascii="Arial Narrow" w:hAnsi="Arial Narrow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6DF3B7" w14:textId="77777777" w:rsidR="00C8527B" w:rsidRDefault="00C8527B" w:rsidP="00DE402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 Narrow" w:hAnsi="Arial Narrow"/>
                <w:b/>
                <w:bCs/>
              </w:rPr>
              <w:t>ELEMENTO DE ENTRADA</w:t>
            </w:r>
            <w:r>
              <w:rPr>
                <w:rStyle w:val="eop"/>
                <w:rFonts w:ascii="Arial Narrow" w:hAnsi="Arial Narrow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B8EAC" w14:textId="77777777" w:rsidR="00C8527B" w:rsidRDefault="00C8527B" w:rsidP="00DE402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 Narrow" w:hAnsi="Arial Narrow"/>
                <w:b/>
                <w:bCs/>
              </w:rPr>
              <w:t>PRODUCTO Y/O SERVICIO</w:t>
            </w:r>
            <w:r>
              <w:rPr>
                <w:rStyle w:val="eop"/>
                <w:rFonts w:ascii="Arial Narrow" w:hAnsi="Arial Narrow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0D1221" w14:textId="77777777" w:rsidR="00C8527B" w:rsidRDefault="00C8527B" w:rsidP="00DE402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 Narrow" w:hAnsi="Arial Narrow"/>
                <w:b/>
                <w:bCs/>
              </w:rPr>
              <w:t>REQUISITO DE CONFORMIDAD</w:t>
            </w:r>
            <w:r>
              <w:rPr>
                <w:rStyle w:val="eop"/>
                <w:rFonts w:ascii="Arial Narrow" w:hAnsi="Arial Narrow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D7E49" w14:textId="77777777" w:rsidR="00C8527B" w:rsidRDefault="00C8527B" w:rsidP="00DE402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Arial Narrow" w:hAnsi="Arial Narrow"/>
                <w:b/>
                <w:bCs/>
              </w:rPr>
              <w:t>CARACTERISTICAS DEL SERVICIO</w:t>
            </w:r>
            <w:r>
              <w:rPr>
                <w:rStyle w:val="eop"/>
                <w:rFonts w:ascii="Arial Narrow" w:hAnsi="Arial Narrow"/>
              </w:rPr>
              <w:t> </w:t>
            </w:r>
          </w:p>
        </w:tc>
      </w:tr>
      <w:tr w:rsidR="00C8527B" w14:paraId="6D7C75B0" w14:textId="77777777" w:rsidTr="00DE402D">
        <w:trPr>
          <w:trHeight w:val="1695"/>
        </w:trPr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50B13B" w14:textId="77777777" w:rsidR="00C8527B" w:rsidRDefault="00C8527B" w:rsidP="00DE402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06-DVA-P01 Recepción, resguardo, asesoría y análisis de Declaraciones de Situación Patrimonial y de Intereses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6ABFFFF" w14:textId="77777777" w:rsidR="00C8527B" w:rsidRDefault="00C8527B" w:rsidP="00DE402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88B220" w14:textId="77777777" w:rsidR="00C8527B" w:rsidRDefault="00C8527B" w:rsidP="00DE402D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0" w:firstLine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Declaraciones de situación patrimonial</w:t>
            </w: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3A266352" w14:textId="77777777" w:rsidR="00C8527B" w:rsidRDefault="00C8527B" w:rsidP="00DE402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6DBD17A1" w14:textId="77777777" w:rsidR="00C8527B" w:rsidRDefault="00C8527B" w:rsidP="00DE402D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0" w:firstLine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Presentación de la declaración </w:t>
            </w: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0A406956" w14:textId="77777777" w:rsidR="00C8527B" w:rsidRDefault="00C8527B" w:rsidP="00DE402D">
            <w:pPr>
              <w:pStyle w:val="paragraph"/>
              <w:spacing w:before="0" w:beforeAutospacing="0" w:after="0" w:afterAutospacing="0"/>
              <w:ind w:left="315" w:hanging="315"/>
              <w:jc w:val="both"/>
              <w:textAlignment w:val="baseline"/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.</w:t>
            </w: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15C6CE" w14:textId="77777777" w:rsidR="00C8527B" w:rsidRDefault="00C8527B" w:rsidP="00DE402D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Dictámenes sobre el análisis de la situación patrimonial de los servidores públicos. </w:t>
            </w: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3278C060" w14:textId="77777777" w:rsidR="00C8527B" w:rsidRDefault="00C8527B" w:rsidP="00DE402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5D790029" w14:textId="77777777" w:rsidR="00C8527B" w:rsidRDefault="00C8527B" w:rsidP="00DE402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06080435" w14:textId="77777777" w:rsidR="00C8527B" w:rsidRDefault="00C8527B" w:rsidP="00DE402D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Declaraciones de situación patrimonial</w:t>
            </w: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  <w:p w14:paraId="7C961A86" w14:textId="77777777" w:rsidR="00C8527B" w:rsidRDefault="00C8527B" w:rsidP="00DE402D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rFonts w:ascii="Arial Narrow" w:hAnsi="Arial Narrow"/>
                <w:sz w:val="12"/>
                <w:szCs w:val="12"/>
              </w:rPr>
              <w:t> </w:t>
            </w:r>
          </w:p>
          <w:p w14:paraId="25848C81" w14:textId="77777777" w:rsidR="00C8527B" w:rsidRDefault="00C8527B" w:rsidP="00DE402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EF439" w14:textId="77777777" w:rsidR="00C8527B" w:rsidRDefault="00C8527B" w:rsidP="00DE402D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Resultado del análisis (positivo o salvedad)</w:t>
            </w:r>
          </w:p>
          <w:p w14:paraId="7DBC13DB" w14:textId="77777777" w:rsidR="00C8527B" w:rsidRDefault="00C8527B" w:rsidP="00DE402D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Firma del asesor patrimonial Nombre del solicitante y fecha de expedición correctos</w:t>
            </w:r>
          </w:p>
          <w:p w14:paraId="3352C101" w14:textId="77777777" w:rsidR="00C8527B" w:rsidRDefault="00C8527B" w:rsidP="00DE402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  <w:p w14:paraId="08C3145D" w14:textId="77777777" w:rsidR="00C8527B" w:rsidRDefault="00C8527B" w:rsidP="00DE402D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sz w:val="20"/>
                <w:szCs w:val="20"/>
              </w:rPr>
              <w:t>Que este presentada en el sistema Declara Net Sonora</w:t>
            </w:r>
          </w:p>
          <w:p w14:paraId="3EF0F4D3" w14:textId="77777777" w:rsidR="00C8527B" w:rsidRDefault="00C8527B" w:rsidP="00DE402D">
            <w:pPr>
              <w:pStyle w:val="paragraph"/>
              <w:spacing w:before="0" w:beforeAutospacing="0" w:after="0" w:afterAutospacing="0"/>
              <w:ind w:left="315" w:hanging="315"/>
              <w:jc w:val="both"/>
              <w:textAlignment w:val="baseline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ED0F9B" w14:textId="77777777" w:rsidR="00C8527B" w:rsidRDefault="00C8527B" w:rsidP="00DE402D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eop"/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5ABBCC9C" w14:textId="77777777" w:rsidR="00C8527B" w:rsidRPr="00CB4EC2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71A55742" w14:textId="77777777" w:rsidR="00C8527B" w:rsidRDefault="00C8527B">
      <w:r>
        <w:br w:type="page"/>
      </w:r>
    </w:p>
    <w:p w14:paraId="6F116FF7" w14:textId="77777777" w:rsidR="00C8527B" w:rsidRPr="002A6FD5" w:rsidRDefault="00C8527B" w:rsidP="00C8527B">
      <w:pPr>
        <w:ind w:left="708" w:hanging="708"/>
        <w:jc w:val="center"/>
        <w:rPr>
          <w:rFonts w:ascii="Arial" w:hAnsi="Arial" w:cs="Arial"/>
          <w:b/>
          <w:sz w:val="16"/>
          <w:szCs w:val="16"/>
        </w:rPr>
      </w:pPr>
    </w:p>
    <w:p w14:paraId="0B0153A4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4CF26643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0A49EE36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5144473C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436DBCC9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14:paraId="63F04BC0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1496F1B3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LICITACIONES Y CONTRATOS</w:t>
      </w:r>
    </w:p>
    <w:p w14:paraId="7DC3178C" w14:textId="77777777" w:rsidR="00C8527B" w:rsidRPr="002A6FD5" w:rsidRDefault="00C8527B" w:rsidP="00C8527B">
      <w:pPr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C8527B" w:rsidRPr="004407A4" w14:paraId="34AB1C1E" w14:textId="77777777" w:rsidTr="00DE402D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14:paraId="406B468D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E7E7041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3A55013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FD9016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558D9C1E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C8527B" w:rsidRPr="004407A4" w14:paraId="7B301149" w14:textId="77777777" w:rsidTr="00DE402D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14:paraId="23626FFC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b/>
                <w:sz w:val="20"/>
                <w:szCs w:val="20"/>
              </w:rPr>
              <w:t>06-DLC-P01. Verificación y fiscalización de los procedimientos de contrataciones gubernamentales</w:t>
            </w:r>
          </w:p>
        </w:tc>
        <w:tc>
          <w:tcPr>
            <w:tcW w:w="3119" w:type="dxa"/>
            <w:vAlign w:val="center"/>
          </w:tcPr>
          <w:p w14:paraId="126EDC29" w14:textId="77777777" w:rsidR="00C8527B" w:rsidRPr="003B124B" w:rsidRDefault="00C8527B" w:rsidP="00C8527B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Convocatoria</w:t>
            </w:r>
          </w:p>
          <w:p w14:paraId="4200BA8E" w14:textId="77777777" w:rsidR="00C8527B" w:rsidRPr="003B124B" w:rsidRDefault="00C8527B" w:rsidP="00C8527B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Bases de licitación</w:t>
            </w:r>
          </w:p>
          <w:p w14:paraId="3101B320" w14:textId="77777777" w:rsidR="00C8527B" w:rsidRPr="003B124B" w:rsidRDefault="00C8527B" w:rsidP="00C8527B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Modelo de contrato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1AECA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Dicta</w:t>
            </w:r>
            <w:r w:rsidRPr="00044CC5">
              <w:rPr>
                <w:rFonts w:ascii="Arial Narrow" w:hAnsi="Arial Narrow" w:cs="Arial"/>
                <w:sz w:val="20"/>
                <w:szCs w:val="20"/>
              </w:rPr>
              <w:t>men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B3EE4" w14:textId="77777777" w:rsidR="00C8527B" w:rsidRPr="003B124B" w:rsidRDefault="00C8527B" w:rsidP="00C8527B">
            <w:pPr>
              <w:numPr>
                <w:ilvl w:val="0"/>
                <w:numId w:val="9"/>
              </w:numPr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>Incluir las observaciones derivadas de la revisión</w:t>
            </w:r>
          </w:p>
          <w:p w14:paraId="1108A3EC" w14:textId="77777777" w:rsidR="00C8527B" w:rsidRPr="003B124B" w:rsidRDefault="00C8527B" w:rsidP="00C8527B">
            <w:pPr>
              <w:numPr>
                <w:ilvl w:val="0"/>
                <w:numId w:val="9"/>
              </w:numPr>
              <w:ind w:left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B124B">
              <w:rPr>
                <w:rFonts w:ascii="Arial Narrow" w:hAnsi="Arial Narrow" w:cs="Arial"/>
                <w:sz w:val="20"/>
                <w:szCs w:val="20"/>
              </w:rPr>
              <w:t xml:space="preserve">Firma de autorización del </w:t>
            </w:r>
            <w:proofErr w:type="gramStart"/>
            <w:r w:rsidRPr="003B124B">
              <w:rPr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13854837" w14:textId="77777777" w:rsidR="00C8527B" w:rsidRPr="000F5C7E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F5C7E">
              <w:rPr>
                <w:rFonts w:ascii="Arial Narrow" w:hAnsi="Arial Narrow" w:cs="Arial"/>
                <w:sz w:val="20"/>
                <w:szCs w:val="20"/>
              </w:rPr>
              <w:t>Emisión en 5 días hábiles posteriores a su recepción</w:t>
            </w:r>
          </w:p>
        </w:tc>
      </w:tr>
      <w:tr w:rsidR="00C8527B" w:rsidRPr="004407A4" w14:paraId="6AE25A4A" w14:textId="77777777" w:rsidTr="00DE402D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14:paraId="7E141D45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b/>
                <w:sz w:val="20"/>
                <w:szCs w:val="20"/>
              </w:rPr>
              <w:t>06-DLC-P02. Atender y resolver inconformidades de los procedimientos de licitación</w:t>
            </w:r>
          </w:p>
        </w:tc>
        <w:tc>
          <w:tcPr>
            <w:tcW w:w="3119" w:type="dxa"/>
            <w:vAlign w:val="center"/>
          </w:tcPr>
          <w:p w14:paraId="64B3D4BA" w14:textId="77777777" w:rsidR="00C8527B" w:rsidRPr="00044CC5" w:rsidRDefault="00C8527B" w:rsidP="00C8527B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Escrito de inconformidad</w:t>
            </w:r>
          </w:p>
          <w:p w14:paraId="61F4DCBA" w14:textId="77777777" w:rsidR="00C8527B" w:rsidRPr="00044CC5" w:rsidRDefault="00C8527B" w:rsidP="00C8527B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Informe de autoridad emitido por la convocante, si aplica</w:t>
            </w:r>
          </w:p>
          <w:p w14:paraId="09C4C0C3" w14:textId="77777777" w:rsidR="00C8527B" w:rsidRPr="00044CC5" w:rsidRDefault="00C8527B" w:rsidP="00C8527B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Dictamen de terceros, si aplica.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23AF9C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 xml:space="preserve">Conclusión: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Que puede ser Acuerdo de Desechamiento, Resolución, Acuerdo de Archivo y </w:t>
            </w:r>
            <w:r w:rsidRPr="00D42A81">
              <w:rPr>
                <w:rFonts w:ascii="Arial Narrow" w:hAnsi="Arial Narrow" w:cs="Arial"/>
                <w:sz w:val="20"/>
                <w:szCs w:val="20"/>
              </w:rPr>
              <w:t>Acuerdo por el cual la sentencia ha causado ejecutoria.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14EB68" w14:textId="77777777" w:rsidR="00C8527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14:paraId="1D97D8AA" w14:textId="77777777" w:rsidR="00C8527B" w:rsidRPr="002145DC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Para Resolución:</w:t>
            </w:r>
          </w:p>
          <w:p w14:paraId="655FAA1A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Resultandos</w:t>
            </w:r>
          </w:p>
          <w:p w14:paraId="220D9811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Considerandos</w:t>
            </w:r>
          </w:p>
          <w:p w14:paraId="7E8F77DF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>Puntos Resolutivos</w:t>
            </w:r>
          </w:p>
          <w:p w14:paraId="60F6B2F3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 xml:space="preserve">Firma del </w:t>
            </w:r>
            <w:proofErr w:type="gramStart"/>
            <w:r w:rsidRPr="00044CC5">
              <w:rPr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</w:p>
          <w:p w14:paraId="733C07BD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6101DA57" w14:textId="77777777" w:rsidR="00C8527B" w:rsidRPr="002145DC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Para Acuerdo de Desechamiento:</w:t>
            </w:r>
          </w:p>
          <w:p w14:paraId="1F221F0A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 xml:space="preserve">Firma del </w:t>
            </w:r>
            <w:proofErr w:type="gramStart"/>
            <w:r w:rsidRPr="00044CC5">
              <w:rPr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</w:p>
          <w:p w14:paraId="7B0D7787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  <w:p w14:paraId="4EAF7F63" w14:textId="77777777" w:rsidR="00C8527B" w:rsidRPr="002145DC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2145D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Para Acuerdo de Archivo:</w:t>
            </w:r>
          </w:p>
          <w:p w14:paraId="3DB6D0DB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44CC5">
              <w:rPr>
                <w:rFonts w:ascii="Arial Narrow" w:hAnsi="Arial Narrow" w:cs="Arial"/>
                <w:sz w:val="20"/>
                <w:szCs w:val="20"/>
              </w:rPr>
              <w:t xml:space="preserve">Firma del </w:t>
            </w:r>
            <w:proofErr w:type="gramStart"/>
            <w:r w:rsidRPr="00044CC5">
              <w:rPr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</w:p>
          <w:p w14:paraId="29773DDF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E8D6575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B2715">
              <w:rPr>
                <w:rFonts w:ascii="Arial Narrow" w:hAnsi="Arial Narrow" w:cs="Arial"/>
                <w:b/>
                <w:sz w:val="20"/>
                <w:szCs w:val="20"/>
              </w:rPr>
              <w:t>Nota:</w:t>
            </w:r>
            <w:r w:rsidRPr="001B2715">
              <w:rPr>
                <w:rFonts w:ascii="Arial Narrow" w:hAnsi="Arial Narrow" w:cs="Arial"/>
                <w:sz w:val="20"/>
                <w:szCs w:val="20"/>
              </w:rPr>
              <w:t xml:space="preserve"> Se generará acuerdo por el cual la sentencia ha causado ejecutoria al estar concluidos cualquiera de los 3 anteriores y deberá llevar la firma del </w:t>
            </w:r>
            <w:proofErr w:type="gramStart"/>
            <w:r w:rsidRPr="001B2715">
              <w:rPr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</w:p>
          <w:p w14:paraId="717A2459" w14:textId="77777777" w:rsidR="00C8527B" w:rsidRPr="00044CC5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5D16B48" w14:textId="77777777" w:rsidR="00C8527B" w:rsidRPr="00907D83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7D83">
              <w:rPr>
                <w:rFonts w:ascii="Arial Narrow" w:hAnsi="Arial Narrow" w:cs="Arial"/>
                <w:b/>
                <w:sz w:val="20"/>
                <w:szCs w:val="20"/>
              </w:rPr>
              <w:t xml:space="preserve">Oportunidad: </w:t>
            </w:r>
            <w:r w:rsidRPr="00907D83">
              <w:rPr>
                <w:rFonts w:ascii="Arial Narrow" w:hAnsi="Arial Narrow" w:cs="Arial"/>
                <w:sz w:val="20"/>
                <w:szCs w:val="20"/>
              </w:rPr>
              <w:t>10 minutos la recepción y hasta 45 días hábiles la resolución</w:t>
            </w:r>
          </w:p>
          <w:p w14:paraId="7E0D9A38" w14:textId="77777777" w:rsidR="00C8527B" w:rsidRPr="005118E9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7D83">
              <w:rPr>
                <w:rFonts w:ascii="Arial Narrow" w:hAnsi="Arial Narrow" w:cs="Arial"/>
                <w:b/>
                <w:sz w:val="20"/>
                <w:szCs w:val="20"/>
              </w:rPr>
              <w:t xml:space="preserve"> (Según carta compromiso al ciudadano)</w:t>
            </w:r>
          </w:p>
        </w:tc>
      </w:tr>
      <w:tr w:rsidR="00C8527B" w:rsidRPr="004407A4" w14:paraId="620FDDEA" w14:textId="77777777" w:rsidTr="00DE402D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EC425" w14:textId="77777777" w:rsidR="00C8527B" w:rsidRPr="009001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0014B">
              <w:rPr>
                <w:rFonts w:ascii="Arial" w:hAnsi="Arial" w:cs="Arial"/>
                <w:b/>
                <w:sz w:val="20"/>
                <w:szCs w:val="20"/>
              </w:rPr>
              <w:t xml:space="preserve">06-DLC-P03. </w:t>
            </w:r>
            <w:r w:rsidRPr="0090014B">
              <w:rPr>
                <w:rFonts w:ascii="Arial Narrow" w:hAnsi="Arial Narrow"/>
                <w:b/>
                <w:sz w:val="20"/>
                <w:szCs w:val="20"/>
              </w:rPr>
              <w:t>Integración, análisis y evaluación de Contrataciones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3A76B47" w14:textId="77777777" w:rsidR="00C8527B" w:rsidRPr="0090014B" w:rsidRDefault="00C8527B" w:rsidP="00C8527B">
            <w:pPr>
              <w:numPr>
                <w:ilvl w:val="0"/>
                <w:numId w:val="9"/>
              </w:numPr>
              <w:ind w:left="350" w:hanging="42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Carga de precios de contrataciones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B403C" w14:textId="77777777" w:rsidR="00C8527B" w:rsidRPr="0090014B" w:rsidRDefault="00C8527B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014B">
              <w:rPr>
                <w:rFonts w:ascii="Arial Narrow" w:hAnsi="Arial Narrow" w:cs="Arial"/>
                <w:sz w:val="20"/>
                <w:szCs w:val="20"/>
              </w:rPr>
              <w:t>Reporte de precios referencias.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C1589" w14:textId="77777777" w:rsidR="00C8527B" w:rsidRPr="0090014B" w:rsidRDefault="00C8527B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014B">
              <w:rPr>
                <w:rFonts w:ascii="Arial Narrow" w:hAnsi="Arial Narrow" w:cs="Arial"/>
                <w:sz w:val="20"/>
                <w:szCs w:val="20"/>
              </w:rPr>
              <w:t>Publicación de Precios Referencia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31D83" w14:textId="77777777" w:rsidR="00C8527B" w:rsidRPr="009001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0014B">
              <w:rPr>
                <w:rFonts w:ascii="Arial Narrow" w:hAnsi="Arial Narrow" w:cs="Arial"/>
                <w:sz w:val="20"/>
                <w:szCs w:val="20"/>
              </w:rPr>
              <w:t>Se emite por lo menos 4 veces al año</w:t>
            </w:r>
          </w:p>
        </w:tc>
      </w:tr>
    </w:tbl>
    <w:p w14:paraId="15C1441C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325EA171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73643986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66FFC2D6" w14:textId="77777777" w:rsidR="00C8527B" w:rsidRDefault="00C8527B">
      <w:r>
        <w:br w:type="page"/>
      </w:r>
    </w:p>
    <w:p w14:paraId="7CE28100" w14:textId="77777777" w:rsidR="00C8527B" w:rsidRDefault="00C8527B" w:rsidP="00C8527B">
      <w:pPr>
        <w:rPr>
          <w:rFonts w:ascii="Arial" w:hAnsi="Arial" w:cs="Arial"/>
          <w:b/>
          <w:sz w:val="22"/>
          <w:szCs w:val="22"/>
        </w:rPr>
      </w:pPr>
    </w:p>
    <w:p w14:paraId="187BE778" w14:textId="77777777" w:rsidR="00C8527B" w:rsidRDefault="00C8527B" w:rsidP="00C8527B">
      <w:pPr>
        <w:rPr>
          <w:rFonts w:ascii="Arial" w:hAnsi="Arial" w:cs="Arial"/>
          <w:b/>
          <w:sz w:val="22"/>
          <w:szCs w:val="22"/>
        </w:rPr>
      </w:pPr>
    </w:p>
    <w:p w14:paraId="646BB3D8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14:paraId="12DF49BA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1B1C1966" w14:textId="77777777" w:rsidR="00C8527B" w:rsidRPr="00360557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DIRECCIÓN GENERAL DE LA UNIDAD DE TRANSPARENCIA Y ASUNTOS JURÍDICOS </w:t>
      </w:r>
    </w:p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3066"/>
        <w:gridCol w:w="3066"/>
        <w:gridCol w:w="2787"/>
        <w:gridCol w:w="2193"/>
      </w:tblGrid>
      <w:tr w:rsidR="00C8527B" w:rsidRPr="004407A4" w14:paraId="5ACF8411" w14:textId="77777777" w:rsidTr="00DE402D">
        <w:trPr>
          <w:trHeight w:val="521"/>
          <w:tblHeader/>
          <w:jc w:val="center"/>
        </w:trPr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14:paraId="200713B5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14:paraId="4A8BBC54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14:paraId="6DC4B77B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2EBFE923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135FBC82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C8527B" w:rsidRPr="002E1476" w14:paraId="6F427FE5" w14:textId="77777777" w:rsidTr="00DE402D">
        <w:trPr>
          <w:trHeight w:val="2679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6CE5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06-UTJ-P01. Atención a consultas jurídicas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7C89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Solicitud de asesoría o consulta planteada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6A76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Dictámenes jurídicos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10C7" w14:textId="77777777" w:rsidR="00C8527B" w:rsidRPr="00360557" w:rsidRDefault="00C8527B" w:rsidP="00DE402D">
            <w:pPr>
              <w:numPr>
                <w:ilvl w:val="0"/>
                <w:numId w:val="10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Acordes con el Marco Jurídico de la APE</w:t>
            </w:r>
          </w:p>
          <w:p w14:paraId="41D368F3" w14:textId="77777777" w:rsidR="00C8527B" w:rsidRPr="00360557" w:rsidRDefault="00C8527B" w:rsidP="00DE402D">
            <w:pPr>
              <w:numPr>
                <w:ilvl w:val="0"/>
                <w:numId w:val="10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proofErr w:type="gramStart"/>
            <w:r w:rsidRPr="00360557">
              <w:rPr>
                <w:rFonts w:ascii="Arial Narrow" w:hAnsi="Arial Narrow" w:cs="Arial"/>
                <w:sz w:val="18"/>
                <w:szCs w:val="20"/>
              </w:rPr>
              <w:t>Por  escrito</w:t>
            </w:r>
            <w:proofErr w:type="gramEnd"/>
          </w:p>
          <w:p w14:paraId="666E1721" w14:textId="77777777" w:rsidR="00C8527B" w:rsidRPr="00360557" w:rsidRDefault="00C8527B" w:rsidP="00DE402D">
            <w:pPr>
              <w:numPr>
                <w:ilvl w:val="0"/>
                <w:numId w:val="10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Suscritos por el Titular de la Dirección General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3990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Oportunidad:</w:t>
            </w:r>
          </w:p>
          <w:p w14:paraId="73FF045A" w14:textId="77777777" w:rsidR="00C8527B" w:rsidRPr="00360557" w:rsidRDefault="00C8527B" w:rsidP="00DE402D">
            <w:pPr>
              <w:pStyle w:val="Prrafodelista"/>
              <w:numPr>
                <w:ilvl w:val="0"/>
                <w:numId w:val="9"/>
              </w:numPr>
              <w:ind w:left="257" w:hanging="257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De 1-6 días hábiles para consulta jurídica que no requiera estudio. </w:t>
            </w:r>
          </w:p>
          <w:p w14:paraId="1956F5FF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14:paraId="3827F082" w14:textId="77777777" w:rsidR="00C8527B" w:rsidRPr="00360557" w:rsidRDefault="00C8527B" w:rsidP="00DE402D">
            <w:pPr>
              <w:pStyle w:val="Prrafodelista"/>
              <w:numPr>
                <w:ilvl w:val="0"/>
                <w:numId w:val="9"/>
              </w:numPr>
              <w:ind w:left="257" w:hanging="257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7 o más días hábiles, cuando el dictamen requiera estudio, investigación, o si se tratase de creación o reforma de una disposición normativa.</w:t>
            </w:r>
          </w:p>
        </w:tc>
      </w:tr>
      <w:tr w:rsidR="00C8527B" w:rsidRPr="002E1476" w14:paraId="431D7C17" w14:textId="77777777" w:rsidTr="00DE402D">
        <w:trPr>
          <w:trHeight w:val="695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7C5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06-UTJ-P02. Intervención en asuntos jurídicos contenciosos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09D8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Escrito de demanda o controversia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5ED1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La defensa jurí</w:t>
            </w:r>
            <w:r>
              <w:rPr>
                <w:rFonts w:ascii="Arial Narrow" w:hAnsi="Arial Narrow" w:cs="Arial"/>
                <w:sz w:val="18"/>
                <w:szCs w:val="20"/>
              </w:rPr>
              <w:t>dica de los intereses de la SC</w:t>
            </w:r>
            <w:r w:rsidRPr="00360557">
              <w:rPr>
                <w:rFonts w:ascii="Arial Narrow" w:hAnsi="Arial Narrow" w:cs="Arial"/>
                <w:sz w:val="18"/>
                <w:szCs w:val="20"/>
              </w:rPr>
              <w:t>G</w:t>
            </w:r>
            <w:r>
              <w:rPr>
                <w:rFonts w:ascii="Arial Narrow" w:hAnsi="Arial Narrow" w:cs="Arial"/>
                <w:sz w:val="18"/>
                <w:szCs w:val="20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2602" w14:textId="77777777" w:rsidR="00C8527B" w:rsidRPr="00360557" w:rsidRDefault="00C8527B" w:rsidP="00DE402D">
            <w:pPr>
              <w:numPr>
                <w:ilvl w:val="0"/>
                <w:numId w:val="9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Por escrito </w:t>
            </w:r>
          </w:p>
          <w:p w14:paraId="79F3E966" w14:textId="77777777" w:rsidR="00C8527B" w:rsidRPr="00360557" w:rsidRDefault="00C8527B" w:rsidP="00DE402D">
            <w:pPr>
              <w:numPr>
                <w:ilvl w:val="0"/>
                <w:numId w:val="9"/>
              </w:num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Suscrita por las personas autorizadas.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E39F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14:paraId="5021FE16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C8527B" w:rsidRPr="002E1476" w14:paraId="64E709EE" w14:textId="77777777" w:rsidTr="00DE402D">
        <w:trPr>
          <w:trHeight w:val="3345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E5FFC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06-UTJ-P03. Evaluación del cumplimiento de obligaciones Ley General de Transparencia de los Sujetos Obligados del Poder Ejecutivo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3A63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Programa anual de revisión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BAC3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Evaluaciones a cada uno de los sujetos obligados por la LTAIPES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99AA" w14:textId="77777777" w:rsidR="00C8527B" w:rsidRPr="00360557" w:rsidRDefault="00C8527B" w:rsidP="00DE402D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Arial Narrow" w:hAnsi="Arial Narrow" w:cs="Arial"/>
                <w:sz w:val="18"/>
                <w:szCs w:val="20"/>
              </w:rPr>
            </w:pPr>
            <w:proofErr w:type="gramStart"/>
            <w:r w:rsidRPr="00360557">
              <w:rPr>
                <w:rFonts w:ascii="Arial Narrow" w:hAnsi="Arial Narrow" w:cs="Arial"/>
                <w:sz w:val="18"/>
                <w:szCs w:val="20"/>
              </w:rPr>
              <w:t>Total</w:t>
            </w:r>
            <w:proofErr w:type="gramEnd"/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 de rubros que menciona la ley como obligaciones de transparencia</w:t>
            </w:r>
          </w:p>
          <w:p w14:paraId="593DEBE4" w14:textId="77777777" w:rsidR="00C8527B" w:rsidRPr="00360557" w:rsidRDefault="00C8527B" w:rsidP="00DE402D">
            <w:pPr>
              <w:numPr>
                <w:ilvl w:val="0"/>
                <w:numId w:val="4"/>
              </w:numPr>
              <w:ind w:left="459" w:hanging="425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Porcentaje de cumplimiento</w:t>
            </w:r>
          </w:p>
          <w:p w14:paraId="378F8190" w14:textId="77777777" w:rsidR="00C8527B" w:rsidRPr="00360557" w:rsidRDefault="00C8527B" w:rsidP="00DE402D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</w:p>
          <w:p w14:paraId="176A5532" w14:textId="77777777" w:rsidR="00C8527B" w:rsidRPr="00360557" w:rsidRDefault="00C8527B" w:rsidP="00DE402D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 xml:space="preserve">Nota:  La evaluación será realizada en apego a: </w:t>
            </w:r>
          </w:p>
          <w:p w14:paraId="65531782" w14:textId="77777777" w:rsidR="00C8527B" w:rsidRPr="00360557" w:rsidRDefault="00C8527B" w:rsidP="00DE402D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</w:p>
          <w:p w14:paraId="3FB9C6D8" w14:textId="77777777" w:rsidR="00C8527B" w:rsidRPr="00360557" w:rsidRDefault="00C8527B" w:rsidP="00DE402D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Ley General de Transparencia y Acceso a la Información Pública.</w:t>
            </w:r>
          </w:p>
          <w:p w14:paraId="550E2688" w14:textId="77777777" w:rsidR="00C8527B" w:rsidRPr="00360557" w:rsidRDefault="00C8527B" w:rsidP="00DE402D">
            <w:pPr>
              <w:ind w:left="437" w:hanging="426"/>
              <w:rPr>
                <w:rFonts w:ascii="Arial Narrow" w:hAnsi="Arial Narrow" w:cs="Arial"/>
                <w:sz w:val="18"/>
                <w:szCs w:val="20"/>
              </w:rPr>
            </w:pPr>
          </w:p>
          <w:p w14:paraId="1AE915FC" w14:textId="77777777" w:rsidR="00C8527B" w:rsidRPr="00360557" w:rsidRDefault="00C8527B" w:rsidP="00DE402D">
            <w:p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Ley de Transparencia y Acceso Información Pública del Estado de Sonora.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3192" w14:textId="77777777" w:rsidR="00C8527B" w:rsidRPr="00360557" w:rsidRDefault="00C8527B" w:rsidP="00DE402D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5E63A3C0" w14:textId="77777777" w:rsidR="00C8527B" w:rsidRPr="00360557" w:rsidRDefault="00C8527B" w:rsidP="00DE402D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2F8DE461" w14:textId="77777777" w:rsidR="00C8527B" w:rsidRPr="00360557" w:rsidRDefault="00C8527B" w:rsidP="00DE402D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717F18BB" w14:textId="77777777" w:rsidR="00C8527B" w:rsidRPr="00360557" w:rsidRDefault="00C8527B" w:rsidP="00DE402D">
            <w:pPr>
              <w:rPr>
                <w:rFonts w:ascii="Arial Narrow" w:hAnsi="Arial Narrow" w:cs="Arial"/>
                <w:sz w:val="18"/>
                <w:szCs w:val="20"/>
              </w:rPr>
            </w:pPr>
          </w:p>
          <w:p w14:paraId="33E4A051" w14:textId="77777777" w:rsidR="00C8527B" w:rsidRPr="00360557" w:rsidRDefault="00C8527B" w:rsidP="00DE402D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14:paraId="0E74ECBF" w14:textId="77777777" w:rsidR="00C8527B" w:rsidRDefault="00C8527B" w:rsidP="00C8527B"/>
    <w:p w14:paraId="36AB0379" w14:textId="77777777" w:rsidR="00C8527B" w:rsidRDefault="00C8527B" w:rsidP="00C8527B"/>
    <w:p w14:paraId="59B1199D" w14:textId="77777777" w:rsidR="00C8527B" w:rsidRDefault="00C8527B" w:rsidP="00C8527B"/>
    <w:tbl>
      <w:tblPr>
        <w:tblW w:w="15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2"/>
        <w:gridCol w:w="3066"/>
        <w:gridCol w:w="3066"/>
        <w:gridCol w:w="2787"/>
        <w:gridCol w:w="2193"/>
      </w:tblGrid>
      <w:tr w:rsidR="00C8527B" w:rsidRPr="004407A4" w14:paraId="61BFEC39" w14:textId="77777777" w:rsidTr="00DE402D">
        <w:trPr>
          <w:trHeight w:val="521"/>
          <w:tblHeader/>
          <w:jc w:val="center"/>
        </w:trPr>
        <w:tc>
          <w:tcPr>
            <w:tcW w:w="3902" w:type="dxa"/>
            <w:tcBorders>
              <w:bottom w:val="single" w:sz="4" w:space="0" w:color="auto"/>
            </w:tcBorders>
            <w:vAlign w:val="center"/>
          </w:tcPr>
          <w:p w14:paraId="7A308202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14:paraId="31F88F19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14:paraId="27967C0A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532149D3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14:paraId="3F19F45A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C8527B" w:rsidRPr="002E1476" w14:paraId="504272C4" w14:textId="77777777" w:rsidTr="00DE402D">
        <w:trPr>
          <w:trHeight w:val="1306"/>
          <w:tblHeader/>
          <w:jc w:val="center"/>
        </w:trPr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2425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b/>
                <w:sz w:val="18"/>
                <w:szCs w:val="20"/>
              </w:rPr>
              <w:t>06-UTJ-P04. Recepción y trámite de solicitudes de acceso a la información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56653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Solicitud de información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518D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14:paraId="277C4812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Resoluciones de las solicitudes de acceso a la información</w:t>
            </w:r>
            <w:r>
              <w:rPr>
                <w:rFonts w:ascii="Arial Narrow" w:hAnsi="Arial Narrow" w:cs="Arial"/>
                <w:sz w:val="18"/>
                <w:szCs w:val="20"/>
              </w:rPr>
              <w:t>.</w:t>
            </w:r>
          </w:p>
          <w:p w14:paraId="65E596B4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7220" w14:textId="77777777" w:rsidR="00C8527B" w:rsidRPr="00360557" w:rsidRDefault="00C8527B" w:rsidP="00DE402D">
            <w:p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Respuesta a la información solicitada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FD55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360557">
              <w:rPr>
                <w:rFonts w:ascii="Arial Narrow" w:hAnsi="Arial Narrow" w:cs="Arial"/>
                <w:sz w:val="18"/>
                <w:szCs w:val="20"/>
              </w:rPr>
              <w:t>Que cumpla con los tiempos de respuesta establecidos en la Ley de Transparencia y Acceso a la Información Pública del Estado de Sonora.</w:t>
            </w:r>
          </w:p>
          <w:p w14:paraId="667C7932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C8527B" w:rsidRPr="002E1476" w14:paraId="7F3CAB30" w14:textId="77777777" w:rsidTr="00DE402D">
        <w:trPr>
          <w:trHeight w:val="1306"/>
          <w:tblHeader/>
          <w:jc w:val="center"/>
        </w:trPr>
        <w:tc>
          <w:tcPr>
            <w:tcW w:w="3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AFDB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88D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6AD1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Resoluciones de recurso de revisión</w:t>
            </w:r>
          </w:p>
        </w:tc>
        <w:tc>
          <w:tcPr>
            <w:tcW w:w="2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957E" w14:textId="77777777" w:rsidR="00C8527B" w:rsidRPr="00360557" w:rsidRDefault="00C8527B" w:rsidP="00DE402D">
            <w:pPr>
              <w:ind w:left="437" w:hanging="426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B3C6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C8527B" w:rsidRPr="002E1476" w14:paraId="3EDB6351" w14:textId="77777777" w:rsidTr="00DE402D">
        <w:trPr>
          <w:trHeight w:val="1306"/>
          <w:tblHeader/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03ECE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20"/>
              </w:rPr>
              <w:t>06-UTJ-P05/Rev.03 Proyectos Normativos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541B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DE7ABB">
              <w:rPr>
                <w:rFonts w:ascii="Arial Narrow" w:hAnsi="Arial Narrow" w:cs="Arial"/>
                <w:sz w:val="18"/>
                <w:szCs w:val="20"/>
              </w:rPr>
              <w:t>Recepción y registro del proyecto normativo o solicitud de elaboración de proyecto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5F89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Documento Normativo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C86F" w14:textId="77777777" w:rsidR="00C8527B" w:rsidRPr="00830AB8" w:rsidRDefault="00C8527B" w:rsidP="00DE402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830AB8">
              <w:rPr>
                <w:rFonts w:ascii="Arial Narrow" w:hAnsi="Arial Narrow" w:cs="Arial"/>
                <w:sz w:val="18"/>
                <w:szCs w:val="20"/>
              </w:rPr>
              <w:t xml:space="preserve">Remitir oficio a las áreas involucradas y así recabar respuestas y observaciones de </w:t>
            </w:r>
            <w:proofErr w:type="gramStart"/>
            <w:r w:rsidRPr="00830AB8">
              <w:rPr>
                <w:rFonts w:ascii="Arial Narrow" w:hAnsi="Arial Narrow" w:cs="Arial"/>
                <w:sz w:val="18"/>
                <w:szCs w:val="20"/>
              </w:rPr>
              <w:t>las mismas</w:t>
            </w:r>
            <w:proofErr w:type="gramEnd"/>
            <w:r w:rsidRPr="00830AB8">
              <w:rPr>
                <w:rFonts w:ascii="Arial Narrow" w:hAnsi="Arial Narrow" w:cs="Arial"/>
                <w:sz w:val="18"/>
                <w:szCs w:val="20"/>
              </w:rPr>
              <w:t xml:space="preserve">. </w:t>
            </w:r>
          </w:p>
          <w:p w14:paraId="2ECC36F9" w14:textId="77777777" w:rsidR="00C8527B" w:rsidRPr="00830AB8" w:rsidRDefault="00C8527B" w:rsidP="00DE402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830AB8">
              <w:rPr>
                <w:rFonts w:ascii="Arial Narrow" w:hAnsi="Arial Narrow" w:cs="Arial"/>
                <w:sz w:val="18"/>
                <w:szCs w:val="20"/>
              </w:rPr>
              <w:t xml:space="preserve">Elaboración de proyecto de oficio de respuesta con observaciones y se presenta al </w:t>
            </w:r>
            <w:proofErr w:type="gramStart"/>
            <w:r w:rsidRPr="00830AB8">
              <w:rPr>
                <w:rFonts w:ascii="Arial Narrow" w:hAnsi="Arial Narrow" w:cs="Arial"/>
                <w:sz w:val="18"/>
                <w:szCs w:val="20"/>
              </w:rPr>
              <w:t>Director General</w:t>
            </w:r>
            <w:proofErr w:type="gramEnd"/>
            <w:r w:rsidRPr="00830AB8">
              <w:rPr>
                <w:rFonts w:ascii="Arial Narrow" w:hAnsi="Arial Narrow" w:cs="Arial"/>
                <w:sz w:val="18"/>
                <w:szCs w:val="20"/>
              </w:rPr>
              <w:t xml:space="preserve"> de la Unidad de Transparencia y Asuntos Jurídico.</w:t>
            </w:r>
          </w:p>
          <w:p w14:paraId="6B65B077" w14:textId="77777777" w:rsidR="00C8527B" w:rsidRPr="00830AB8" w:rsidRDefault="00C8527B" w:rsidP="00DE402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830AB8">
              <w:rPr>
                <w:rFonts w:ascii="Arial Narrow" w:hAnsi="Arial Narrow" w:cs="Arial"/>
                <w:sz w:val="18"/>
                <w:szCs w:val="20"/>
              </w:rPr>
              <w:t xml:space="preserve">Si el proyecto es viable jurídicamente y no existe sugerencia o corrección se autoriza con la firma del </w:t>
            </w:r>
            <w:proofErr w:type="gramStart"/>
            <w:r w:rsidRPr="00830AB8">
              <w:rPr>
                <w:rFonts w:ascii="Arial Narrow" w:hAnsi="Arial Narrow" w:cs="Arial"/>
                <w:sz w:val="18"/>
                <w:szCs w:val="20"/>
              </w:rPr>
              <w:t>Director General</w:t>
            </w:r>
            <w:proofErr w:type="gramEnd"/>
            <w:r w:rsidRPr="00830AB8">
              <w:rPr>
                <w:rFonts w:ascii="Arial Narrow" w:hAnsi="Arial Narrow" w:cs="Arial"/>
                <w:sz w:val="18"/>
                <w:szCs w:val="20"/>
              </w:rPr>
              <w:t xml:space="preserve"> de la Unidad de Transparencia y Asuntos Jurídicos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C668" w14:textId="77777777" w:rsidR="00C8527B" w:rsidRPr="00360557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</w:tbl>
    <w:p w14:paraId="017DE49C" w14:textId="77777777" w:rsidR="00C8527B" w:rsidRDefault="00C8527B" w:rsidP="00C8527B">
      <w:pPr>
        <w:rPr>
          <w:rFonts w:ascii="Arial" w:hAnsi="Arial" w:cs="Arial"/>
          <w:b/>
          <w:sz w:val="22"/>
          <w:szCs w:val="22"/>
        </w:rPr>
      </w:pPr>
    </w:p>
    <w:p w14:paraId="55B7E167" w14:textId="77777777" w:rsidR="00C8527B" w:rsidRDefault="00C8527B" w:rsidP="00C8527B">
      <w:pPr>
        <w:rPr>
          <w:rFonts w:ascii="Arial" w:hAnsi="Arial" w:cs="Arial"/>
          <w:b/>
          <w:sz w:val="22"/>
          <w:szCs w:val="22"/>
        </w:rPr>
      </w:pPr>
    </w:p>
    <w:p w14:paraId="0A4F171F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1736B204" w14:textId="77777777" w:rsidR="00C8527B" w:rsidRDefault="00C8527B">
      <w:r>
        <w:br w:type="page"/>
      </w:r>
    </w:p>
    <w:p w14:paraId="28580E4F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14:paraId="5529B1C8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3B9631A1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AUDITORÍA GUBERNAMENTAL</w:t>
      </w:r>
    </w:p>
    <w:p w14:paraId="0BFABD84" w14:textId="77777777" w:rsidR="00C8527B" w:rsidRPr="002A6FD5" w:rsidRDefault="00C8527B" w:rsidP="00C8527B">
      <w:pPr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C8527B" w:rsidRPr="004407A4" w14:paraId="1C4A6B38" w14:textId="77777777" w:rsidTr="00DE402D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14:paraId="2D452421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087E226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7FBB5AF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E75A0F0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61ABF106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C8527B" w:rsidRPr="004407A4" w14:paraId="3164C6EF" w14:textId="77777777" w:rsidTr="00DE402D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14:paraId="6DFFF65E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06-DAG-P01. Realizar Auditorías Gubernamentales</w:t>
            </w:r>
          </w:p>
        </w:tc>
        <w:tc>
          <w:tcPr>
            <w:tcW w:w="3119" w:type="dxa"/>
            <w:vAlign w:val="center"/>
          </w:tcPr>
          <w:p w14:paraId="0F9B68BD" w14:textId="77777777" w:rsidR="00C8527B" w:rsidRDefault="00C8527B" w:rsidP="00C8527B">
            <w:pPr>
              <w:pStyle w:val="Prrafodelista"/>
              <w:numPr>
                <w:ilvl w:val="0"/>
                <w:numId w:val="3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Programa anual de auditorías</w:t>
            </w:r>
          </w:p>
          <w:p w14:paraId="580DE669" w14:textId="77777777" w:rsidR="00C8527B" w:rsidRDefault="00C8527B" w:rsidP="00C8527B">
            <w:pPr>
              <w:pStyle w:val="Prrafodelista"/>
              <w:numPr>
                <w:ilvl w:val="0"/>
                <w:numId w:val="3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Oficio de notificación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D3C7D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Informe de Auditoria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641EE" w14:textId="77777777" w:rsidR="00C8527B" w:rsidRDefault="00C8527B" w:rsidP="00C8527B">
            <w:pPr>
              <w:pStyle w:val="Prrafodelista"/>
              <w:numPr>
                <w:ilvl w:val="0"/>
                <w:numId w:val="3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Observación</w:t>
            </w:r>
          </w:p>
          <w:p w14:paraId="0EEC1BFC" w14:textId="77777777" w:rsidR="00C8527B" w:rsidRDefault="00C8527B" w:rsidP="00C8527B">
            <w:pPr>
              <w:pStyle w:val="Prrafodelista"/>
              <w:numPr>
                <w:ilvl w:val="0"/>
                <w:numId w:val="3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Normatividad congruente con la observación e incluida en Anexo 1</w:t>
            </w:r>
          </w:p>
          <w:p w14:paraId="12FA41D4" w14:textId="77777777" w:rsidR="00C8527B" w:rsidRDefault="00C8527B" w:rsidP="00C8527B">
            <w:pPr>
              <w:pStyle w:val="Prrafodelista"/>
              <w:numPr>
                <w:ilvl w:val="0"/>
                <w:numId w:val="3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Recomendación congruente con la observación e incluye aspectos correctivos y preventivos</w:t>
            </w:r>
          </w:p>
          <w:p w14:paraId="25BC2D19" w14:textId="77777777" w:rsidR="00C8527B" w:rsidRDefault="00C8527B" w:rsidP="00C8527B">
            <w:pPr>
              <w:pStyle w:val="Prrafodelista"/>
              <w:numPr>
                <w:ilvl w:val="0"/>
                <w:numId w:val="3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Firmas de responsables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3F1ACBB5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14:paraId="0205BE5E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Oportunidad: </w:t>
            </w: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35 días hábiles para elaboración y entrega del informe</w:t>
            </w:r>
          </w:p>
        </w:tc>
      </w:tr>
      <w:tr w:rsidR="00C8527B" w:rsidRPr="004407A4" w14:paraId="0254AA54" w14:textId="77777777" w:rsidTr="00DE402D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14:paraId="02308DCE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06-DAG-P02. Designación, Contratación y Evaluación de los Despachos de Auditoría Externa</w:t>
            </w:r>
          </w:p>
        </w:tc>
        <w:tc>
          <w:tcPr>
            <w:tcW w:w="3119" w:type="dxa"/>
            <w:vAlign w:val="center"/>
          </w:tcPr>
          <w:p w14:paraId="1BBCCD30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Programa Anual de Auditorías Externas</w:t>
            </w:r>
          </w:p>
          <w:p w14:paraId="35186A81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Solicitud de asignación de auditoría externa por parte del ente no incluidas en el programa anual de auditorías externas.</w:t>
            </w:r>
          </w:p>
          <w:p w14:paraId="04BAACF6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Oficio de autorización de la Secretaría de Consejería Jurídica.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A0188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Contrato de prestación de servicios profesionales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97FAC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Firmas de responsables </w:t>
            </w:r>
          </w:p>
          <w:p w14:paraId="3753A4FA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14:paraId="1EECED34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C8527B" w:rsidRPr="004407A4" w14:paraId="08D532AB" w14:textId="77777777" w:rsidTr="00DE402D">
        <w:trPr>
          <w:jc w:val="center"/>
        </w:trPr>
        <w:tc>
          <w:tcPr>
            <w:tcW w:w="3949" w:type="dxa"/>
            <w:vMerge/>
            <w:vAlign w:val="center"/>
          </w:tcPr>
          <w:p w14:paraId="0517021B" w14:textId="77777777" w:rsidR="00C8527B" w:rsidRPr="001F1526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EB87204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Dictamen del despacho</w:t>
            </w:r>
          </w:p>
          <w:p w14:paraId="64FAFABA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Informes de despachos</w:t>
            </w:r>
          </w:p>
          <w:p w14:paraId="0B71A916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Contrato de prestación de servicios profesionales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0599B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Acta de evaluación de informes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A5404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Observaciones claras y detalladas (si aplica)</w:t>
            </w:r>
          </w:p>
          <w:p w14:paraId="31E60CF3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Firmas de responsables</w:t>
            </w:r>
          </w:p>
          <w:p w14:paraId="618B848B" w14:textId="77777777" w:rsidR="00C8527B" w:rsidRDefault="00C8527B" w:rsidP="00C8527B">
            <w:pPr>
              <w:pStyle w:val="Prrafodelista"/>
              <w:numPr>
                <w:ilvl w:val="0"/>
                <w:numId w:val="3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Aclaración de observaciones (si aplica)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4068A02A" w14:textId="77777777" w:rsidR="00C8527B" w:rsidRDefault="00C8527B" w:rsidP="00DE40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8527B" w:rsidRPr="004407A4" w14:paraId="56D23BBE" w14:textId="77777777" w:rsidTr="00DE402D">
        <w:trPr>
          <w:trHeight w:val="918"/>
          <w:jc w:val="center"/>
        </w:trPr>
        <w:tc>
          <w:tcPr>
            <w:tcW w:w="3949" w:type="dxa"/>
            <w:shd w:val="clear" w:color="auto" w:fill="auto"/>
            <w:vAlign w:val="center"/>
          </w:tcPr>
          <w:p w14:paraId="76058191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06-DAG-P03. Seguimiento a observaciones determinadas a los Entes Públicos en las </w:t>
            </w:r>
            <w:r w:rsidRPr="00F73E6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auditorías practicadas</w:t>
            </w:r>
          </w:p>
        </w:tc>
        <w:tc>
          <w:tcPr>
            <w:tcW w:w="3119" w:type="dxa"/>
            <w:vAlign w:val="center"/>
          </w:tcPr>
          <w:p w14:paraId="4C488166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Respuesta al informe de auditoría y/o al programa de solventación.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4990B49" w14:textId="77777777" w:rsidR="00C8527B" w:rsidRPr="00F73E64" w:rsidRDefault="00C8527B" w:rsidP="00DE402D">
            <w:pPr>
              <w:jc w:val="both"/>
            </w:pPr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>Acta de solventación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52B235" w14:textId="77777777" w:rsidR="00C8527B" w:rsidRPr="00F73E64" w:rsidRDefault="00C8527B" w:rsidP="00C8527B">
            <w:pPr>
              <w:pStyle w:val="Prrafodelista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>Estatus de observaciones (solventada, no solventada, Turnada a OIC o Turnada a CEIFA)</w:t>
            </w:r>
          </w:p>
          <w:p w14:paraId="558B680E" w14:textId="77777777" w:rsidR="00C8527B" w:rsidRPr="00F73E64" w:rsidRDefault="00C8527B" w:rsidP="00C8527B">
            <w:pPr>
              <w:pStyle w:val="Prrafodelista"/>
              <w:numPr>
                <w:ilvl w:val="0"/>
                <w:numId w:val="30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>Firmas de los responsables</w:t>
            </w:r>
          </w:p>
        </w:tc>
        <w:tc>
          <w:tcPr>
            <w:tcW w:w="2212" w:type="dxa"/>
            <w:vAlign w:val="center"/>
          </w:tcPr>
          <w:p w14:paraId="6023C1E4" w14:textId="77777777" w:rsidR="00C8527B" w:rsidRDefault="00C8527B" w:rsidP="00DE40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8527B" w:rsidRPr="004407A4" w14:paraId="5B8A2A1D" w14:textId="77777777" w:rsidTr="00DE402D">
        <w:trPr>
          <w:trHeight w:val="3674"/>
          <w:jc w:val="center"/>
        </w:trPr>
        <w:tc>
          <w:tcPr>
            <w:tcW w:w="3949" w:type="dxa"/>
            <w:shd w:val="clear" w:color="auto" w:fill="auto"/>
            <w:vAlign w:val="center"/>
          </w:tcPr>
          <w:p w14:paraId="5A4AC1C9" w14:textId="77777777" w:rsidR="00C8527B" w:rsidRPr="00F73E64" w:rsidRDefault="00C8527B" w:rsidP="00DE402D">
            <w:pPr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F73E6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06-DAG-P04. Apoyo, asesorías y gestiones en</w:t>
            </w:r>
          </w:p>
          <w:p w14:paraId="00F92D17" w14:textId="77777777" w:rsidR="00C8527B" w:rsidRDefault="00C8527B" w:rsidP="00DE402D">
            <w:pPr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highlight w:val="yellow"/>
              </w:rPr>
            </w:pPr>
            <w:r w:rsidRPr="00F73E6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auditorías de ISAF.</w:t>
            </w:r>
          </w:p>
        </w:tc>
        <w:tc>
          <w:tcPr>
            <w:tcW w:w="3119" w:type="dxa"/>
            <w:vAlign w:val="center"/>
          </w:tcPr>
          <w:p w14:paraId="72438280" w14:textId="77777777" w:rsidR="00C8527B" w:rsidRDefault="00C8527B" w:rsidP="00DE40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</w:pPr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>Solicitud de apoyo y asesoría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F25CB8" w14:textId="77777777" w:rsidR="00C8527B" w:rsidRPr="00F73E64" w:rsidRDefault="00C8527B" w:rsidP="00DE402D">
            <w:pPr>
              <w:jc w:val="both"/>
            </w:pPr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>Bitácora de apoyo 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/o</w:t>
            </w:r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asesoría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DBB35E" w14:textId="77777777" w:rsidR="00C8527B" w:rsidRPr="00F73E64" w:rsidRDefault="00C8527B" w:rsidP="00C8527B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Folio, fecha, medio de solicitud, ente, funcionario que solicita, puesto, correo electrónico y/o teléfono, </w:t>
            </w:r>
          </w:p>
          <w:p w14:paraId="757D03A6" w14:textId="77777777" w:rsidR="00C8527B" w:rsidRPr="00F73E64" w:rsidRDefault="00C8527B" w:rsidP="00C8527B">
            <w:pPr>
              <w:pStyle w:val="Prrafodelista"/>
              <w:numPr>
                <w:ilvl w:val="0"/>
                <w:numId w:val="29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Fecha, hora, funcionario al que se le brinda el apoyo y/o asesoría, puesto, correo o teléfono, asunto (Si aplica), medio de apoyo, </w:t>
            </w:r>
            <w:proofErr w:type="gramStart"/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>Funcionario</w:t>
            </w:r>
            <w:proofErr w:type="gramEnd"/>
            <w:r w:rsidRPr="00F73E6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que realizó el Apoyo y Asesoría, comentarios (SI aplica) y Evidencia del apoyo por Oficio o Correo</w:t>
            </w:r>
          </w:p>
        </w:tc>
        <w:tc>
          <w:tcPr>
            <w:tcW w:w="2212" w:type="dxa"/>
            <w:vAlign w:val="center"/>
          </w:tcPr>
          <w:p w14:paraId="5801E3BA" w14:textId="77777777" w:rsidR="00C8527B" w:rsidRDefault="00C8527B" w:rsidP="00DE40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8527B" w:rsidRPr="004407A4" w14:paraId="6D7A3802" w14:textId="77777777" w:rsidTr="00DE402D">
        <w:trPr>
          <w:trHeight w:val="918"/>
          <w:jc w:val="center"/>
        </w:trPr>
        <w:tc>
          <w:tcPr>
            <w:tcW w:w="3949" w:type="dxa"/>
            <w:shd w:val="clear" w:color="auto" w:fill="auto"/>
            <w:vAlign w:val="center"/>
          </w:tcPr>
          <w:p w14:paraId="5E7E88AE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06-DAG-P05. Seguimiento de Observaciones de despachos externos en entes que no cuentan con OIC.</w:t>
            </w:r>
          </w:p>
        </w:tc>
        <w:tc>
          <w:tcPr>
            <w:tcW w:w="3119" w:type="dxa"/>
            <w:vAlign w:val="center"/>
          </w:tcPr>
          <w:p w14:paraId="374E5580" w14:textId="77777777" w:rsidR="00C8527B" w:rsidRDefault="00C8527B" w:rsidP="00C8527B">
            <w:pPr>
              <w:pStyle w:val="Prrafodelista"/>
              <w:numPr>
                <w:ilvl w:val="0"/>
                <w:numId w:val="3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Oficio de respuesta al oficio de notificación de seguimiento</w:t>
            </w:r>
          </w:p>
          <w:p w14:paraId="5332E49E" w14:textId="77777777" w:rsidR="00C8527B" w:rsidRDefault="00C8527B" w:rsidP="00C8527B">
            <w:pPr>
              <w:pStyle w:val="Prrafodelista"/>
              <w:numPr>
                <w:ilvl w:val="0"/>
                <w:numId w:val="3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Oficio de solicitud del ente para solventar observaciones duplicadas </w:t>
            </w:r>
          </w:p>
          <w:p w14:paraId="6279686C" w14:textId="77777777" w:rsidR="00C8527B" w:rsidRDefault="00C8527B" w:rsidP="00C8527B">
            <w:pPr>
              <w:pStyle w:val="Prrafodelista"/>
              <w:numPr>
                <w:ilvl w:val="0"/>
                <w:numId w:val="3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Repuesta al programa de solventación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A7EE12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Informe de Resultados de Seguimiento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650586" w14:textId="77777777" w:rsidR="00C8527B" w:rsidRDefault="00C8527B" w:rsidP="00DE402D">
            <w:pPr>
              <w:jc w:val="both"/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14:paraId="6591CF7A" w14:textId="77777777" w:rsidR="00C8527B" w:rsidRDefault="00C8527B" w:rsidP="00C8527B">
            <w:pPr>
              <w:pStyle w:val="Prrafodelista"/>
              <w:numPr>
                <w:ilvl w:val="0"/>
                <w:numId w:val="33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4F9A7915">
              <w:rPr>
                <w:rFonts w:ascii="Arial Narrow" w:eastAsia="Arial Narrow" w:hAnsi="Arial Narrow" w:cs="Arial Narrow"/>
                <w:sz w:val="20"/>
                <w:szCs w:val="20"/>
              </w:rPr>
              <w:t>Fecha, observación, medida de solventación, situación SCG, estado, firmas de responsables</w:t>
            </w:r>
          </w:p>
        </w:tc>
        <w:tc>
          <w:tcPr>
            <w:tcW w:w="2212" w:type="dxa"/>
            <w:vAlign w:val="center"/>
          </w:tcPr>
          <w:p w14:paraId="25D16772" w14:textId="77777777" w:rsidR="00C8527B" w:rsidRDefault="00C8527B" w:rsidP="00DE402D">
            <w:p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4C39C64" w14:textId="77777777" w:rsidR="00C8527B" w:rsidRDefault="00C8527B" w:rsidP="00C8527B"/>
    <w:p w14:paraId="5F535EF3" w14:textId="77777777" w:rsidR="00C8527B" w:rsidRDefault="00C8527B">
      <w:r>
        <w:br w:type="page"/>
      </w:r>
    </w:p>
    <w:p w14:paraId="1C6E7A14" w14:textId="77777777" w:rsidR="00C8527B" w:rsidRPr="00DA4991" w:rsidRDefault="00C8527B" w:rsidP="00C8527B">
      <w:pPr>
        <w:tabs>
          <w:tab w:val="left" w:pos="1740"/>
        </w:tabs>
        <w:jc w:val="center"/>
        <w:rPr>
          <w:rFonts w:ascii="Arial" w:hAnsi="Arial" w:cs="Arial"/>
          <w:b/>
          <w:sz w:val="22"/>
          <w:szCs w:val="22"/>
        </w:rPr>
      </w:pPr>
      <w:r w:rsidRPr="00DA4991">
        <w:rPr>
          <w:rFonts w:ascii="Arial" w:hAnsi="Arial" w:cs="Arial"/>
          <w:b/>
          <w:sz w:val="22"/>
          <w:szCs w:val="22"/>
        </w:rPr>
        <w:t>RELACIÓN DE SALIDAS ESPERADAS</w:t>
      </w:r>
    </w:p>
    <w:p w14:paraId="554E1706" w14:textId="77777777" w:rsidR="00C8527B" w:rsidRPr="00DA4991" w:rsidRDefault="00C8527B" w:rsidP="00C8527B">
      <w:pPr>
        <w:tabs>
          <w:tab w:val="left" w:pos="1740"/>
        </w:tabs>
        <w:jc w:val="center"/>
        <w:rPr>
          <w:rFonts w:ascii="Arial Narrow" w:hAnsi="Arial Narrow"/>
          <w:sz w:val="22"/>
          <w:szCs w:val="22"/>
        </w:rPr>
      </w:pPr>
    </w:p>
    <w:p w14:paraId="2FD61F24" w14:textId="77777777" w:rsidR="00C8527B" w:rsidRPr="00DA4991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 w:rsidRPr="00DA4991">
        <w:rPr>
          <w:rFonts w:ascii="Arial" w:hAnsi="Arial" w:cs="Arial"/>
          <w:b/>
          <w:sz w:val="22"/>
          <w:szCs w:val="22"/>
        </w:rPr>
        <w:t>DIRECCIÓN GENERAL DE</w:t>
      </w:r>
      <w:r>
        <w:rPr>
          <w:rFonts w:ascii="Arial" w:hAnsi="Arial" w:cs="Arial"/>
          <w:b/>
          <w:sz w:val="22"/>
          <w:szCs w:val="22"/>
        </w:rPr>
        <w:t xml:space="preserve"> EVALUACIÓN Y CONTROL DE OBRA PÚ</w:t>
      </w:r>
      <w:r w:rsidRPr="00DA4991">
        <w:rPr>
          <w:rFonts w:ascii="Arial" w:hAnsi="Arial" w:cs="Arial"/>
          <w:b/>
          <w:sz w:val="22"/>
          <w:szCs w:val="22"/>
        </w:rPr>
        <w:t>BLICA</w:t>
      </w:r>
    </w:p>
    <w:p w14:paraId="44757960" w14:textId="77777777" w:rsidR="00C8527B" w:rsidRDefault="00C8527B" w:rsidP="00C8527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4037"/>
        <w:gridCol w:w="3073"/>
        <w:gridCol w:w="3073"/>
        <w:gridCol w:w="2835"/>
        <w:gridCol w:w="2261"/>
      </w:tblGrid>
      <w:tr w:rsidR="00C8527B" w:rsidRPr="005118E9" w14:paraId="48B51696" w14:textId="77777777" w:rsidTr="00DE402D">
        <w:trPr>
          <w:tblHeader/>
          <w:jc w:val="center"/>
        </w:trPr>
        <w:tc>
          <w:tcPr>
            <w:tcW w:w="40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E34C9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vAlign w:val="center"/>
          </w:tcPr>
          <w:p w14:paraId="40FBE5DA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DA614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9047E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BE043B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C8527B" w:rsidRPr="005118E9" w14:paraId="4990E158" w14:textId="77777777" w:rsidTr="00DE402D">
        <w:trPr>
          <w:gridBefore w:val="1"/>
          <w:wBefore w:w="7" w:type="dxa"/>
          <w:trHeight w:val="712"/>
          <w:jc w:val="center"/>
        </w:trPr>
        <w:tc>
          <w:tcPr>
            <w:tcW w:w="4037" w:type="dxa"/>
            <w:vAlign w:val="center"/>
          </w:tcPr>
          <w:p w14:paraId="66305973" w14:textId="77777777" w:rsidR="00C8527B" w:rsidRPr="001F1526" w:rsidRDefault="00C8527B" w:rsidP="00DE402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 xml:space="preserve">06-DOP-P02. </w:t>
            </w:r>
            <w:hyperlink r:id="rId8" w:tgtFrame="_blank" w:history="1">
              <w:r>
                <w:rPr>
                  <w:rFonts w:ascii="Arial Narrow" w:hAnsi="Arial Narrow"/>
                  <w:b/>
                  <w:sz w:val="20"/>
                  <w:szCs w:val="20"/>
                </w:rPr>
                <w:t>Verificación</w:t>
              </w:r>
            </w:hyperlink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Documental de Inversión Pública</w:t>
            </w:r>
          </w:p>
        </w:tc>
        <w:tc>
          <w:tcPr>
            <w:tcW w:w="3073" w:type="dxa"/>
            <w:vAlign w:val="center"/>
          </w:tcPr>
          <w:p w14:paraId="67E46C43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Oficio de Verificación Documental</w:t>
            </w:r>
          </w:p>
          <w:p w14:paraId="411A3E3A" w14:textId="77777777" w:rsidR="00C8527B" w:rsidRPr="00FE356F" w:rsidRDefault="00C8527B" w:rsidP="00C8527B">
            <w:pPr>
              <w:numPr>
                <w:ilvl w:val="0"/>
                <w:numId w:val="12"/>
              </w:numPr>
              <w:ind w:left="317" w:hanging="31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Lista de verificación, según aplique</w:t>
            </w:r>
          </w:p>
        </w:tc>
        <w:tc>
          <w:tcPr>
            <w:tcW w:w="3073" w:type="dxa"/>
            <w:vAlign w:val="center"/>
          </w:tcPr>
          <w:p w14:paraId="26D20286" w14:textId="77777777" w:rsidR="00C8527B" w:rsidRPr="00DB0391" w:rsidRDefault="00C8527B" w:rsidP="00DE40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 Verificación Documental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7A525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D476DCE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Datos generales de la obra, resultados de la primera inspección y, de ser necesario, los resultados de la segunda inspección.</w:t>
            </w:r>
          </w:p>
          <w:p w14:paraId="184C7139" w14:textId="77777777" w:rsidR="00C8527B" w:rsidRPr="00FE356F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Anexarse la o las listas de verificación firmadas por el verificador y la persona que atendió por parte de la ejecutora.</w:t>
            </w:r>
          </w:p>
          <w:p w14:paraId="47A05513" w14:textId="77777777" w:rsidR="00C8527B" w:rsidRPr="00FE356F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6CEC8AAC" w14:textId="77777777" w:rsidR="00C8527B" w:rsidRPr="00FE356F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5118E9" w14:paraId="7DE4E6FA" w14:textId="77777777" w:rsidTr="00DE402D">
        <w:trPr>
          <w:gridBefore w:val="1"/>
          <w:wBefore w:w="7" w:type="dxa"/>
          <w:trHeight w:val="720"/>
          <w:jc w:val="center"/>
        </w:trPr>
        <w:tc>
          <w:tcPr>
            <w:tcW w:w="4037" w:type="dxa"/>
            <w:vMerge w:val="restart"/>
            <w:vAlign w:val="center"/>
          </w:tcPr>
          <w:p w14:paraId="5621C65B" w14:textId="77777777" w:rsidR="00C8527B" w:rsidRPr="001F1526" w:rsidRDefault="00C8527B" w:rsidP="00DE402D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6B36E3A8">
              <w:rPr>
                <w:rFonts w:ascii="Arial Narrow" w:hAnsi="Arial Narrow" w:cs="Arial"/>
                <w:b/>
                <w:bCs/>
                <w:sz w:val="20"/>
                <w:szCs w:val="20"/>
              </w:rPr>
              <w:t>06-DOP-P03</w:t>
            </w:r>
            <w:r w:rsidRPr="00213E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213E1C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Auditorías a Recursos Públicos</w:t>
            </w:r>
          </w:p>
        </w:tc>
        <w:tc>
          <w:tcPr>
            <w:tcW w:w="3073" w:type="dxa"/>
            <w:vAlign w:val="center"/>
          </w:tcPr>
          <w:p w14:paraId="68C385A5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Oficio de orden de auditoría</w:t>
            </w:r>
          </w:p>
          <w:p w14:paraId="2FEAFD0F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14:paraId="64FAF46D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Acta de inicio</w:t>
            </w:r>
          </w:p>
          <w:p w14:paraId="0A7FDA7C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 xml:space="preserve">Oficio de Comisión </w:t>
            </w:r>
          </w:p>
          <w:p w14:paraId="65ED7533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Cédula de trabajo</w:t>
            </w:r>
          </w:p>
          <w:p w14:paraId="61B62188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Registro auxiliar de obra</w:t>
            </w:r>
          </w:p>
          <w:p w14:paraId="23314FDA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207" w:hanging="20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Cédula de inspección de campo</w:t>
            </w:r>
          </w:p>
          <w:p w14:paraId="35D111D2" w14:textId="77777777" w:rsidR="00C8527B" w:rsidRPr="00985515" w:rsidRDefault="00C8527B" w:rsidP="00C8527B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Evidencia fotográfica (si aplica)</w:t>
            </w:r>
          </w:p>
        </w:tc>
        <w:tc>
          <w:tcPr>
            <w:tcW w:w="3073" w:type="dxa"/>
            <w:vAlign w:val="center"/>
          </w:tcPr>
          <w:p w14:paraId="30A584E6" w14:textId="77777777" w:rsidR="00C8527B" w:rsidRPr="00613FEB" w:rsidRDefault="00C8527B" w:rsidP="00DE40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Cédulas de Observaciones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E83CB3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06D945D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76900">
              <w:rPr>
                <w:rFonts w:ascii="Arial Narrow" w:hAnsi="Arial Narrow" w:cs="Arial"/>
                <w:sz w:val="20"/>
                <w:szCs w:val="20"/>
              </w:rPr>
              <w:t xml:space="preserve">Debe contar con los siguientes datos: </w:t>
            </w:r>
          </w:p>
          <w:p w14:paraId="66E19EDB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Número de auditoría</w:t>
            </w:r>
          </w:p>
          <w:p w14:paraId="7898270C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No. de observación</w:t>
            </w:r>
          </w:p>
          <w:p w14:paraId="001F025B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Fecha</w:t>
            </w:r>
          </w:p>
          <w:p w14:paraId="40AA0E70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Monto fiscalizable, fiscalizado y observado</w:t>
            </w:r>
          </w:p>
          <w:p w14:paraId="56F8AD10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 xml:space="preserve">Programa auditado </w:t>
            </w:r>
          </w:p>
          <w:p w14:paraId="1D1426E4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 xml:space="preserve">Ejercicio presupuestal </w:t>
            </w:r>
          </w:p>
          <w:p w14:paraId="2924B7C5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Ejecutor auditado</w:t>
            </w:r>
          </w:p>
          <w:p w14:paraId="00AACA3A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Descripción de la observación</w:t>
            </w:r>
          </w:p>
          <w:p w14:paraId="331CB563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 xml:space="preserve">Fundamento legal </w:t>
            </w:r>
          </w:p>
          <w:p w14:paraId="6F677825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 xml:space="preserve">Acciones para solventar </w:t>
            </w:r>
          </w:p>
          <w:p w14:paraId="6F791F55" w14:textId="77777777" w:rsidR="00C8527B" w:rsidRDefault="00C8527B" w:rsidP="00C8527B">
            <w:pPr>
              <w:numPr>
                <w:ilvl w:val="0"/>
                <w:numId w:val="12"/>
              </w:numPr>
              <w:ind w:left="176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Firma de representante/s de la ejecutora y de la SCG.</w:t>
            </w:r>
          </w:p>
          <w:p w14:paraId="14B3FA17" w14:textId="77777777" w:rsidR="00C8527B" w:rsidRPr="005118E9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14:paraId="578E01B8" w14:textId="77777777" w:rsidR="00C8527B" w:rsidRPr="005118E9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Oportunidad: Plazo de 45 días hábiles para la solventación de la observación por parte de la ejecutora, establecidos por mandato de Ley.</w:t>
            </w:r>
          </w:p>
        </w:tc>
      </w:tr>
      <w:tr w:rsidR="00C8527B" w:rsidRPr="005118E9" w14:paraId="408C2F17" w14:textId="77777777" w:rsidTr="00DE402D">
        <w:trPr>
          <w:gridBefore w:val="1"/>
          <w:wBefore w:w="7" w:type="dxa"/>
          <w:trHeight w:val="183"/>
          <w:jc w:val="center"/>
        </w:trPr>
        <w:tc>
          <w:tcPr>
            <w:tcW w:w="4037" w:type="dxa"/>
            <w:vMerge/>
            <w:vAlign w:val="center"/>
          </w:tcPr>
          <w:p w14:paraId="517DFDAE" w14:textId="77777777" w:rsidR="00C8527B" w:rsidRPr="001F1526" w:rsidRDefault="00C8527B" w:rsidP="00DE402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73" w:type="dxa"/>
            <w:vAlign w:val="center"/>
          </w:tcPr>
          <w:p w14:paraId="6979D599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Oficio de orden de auditoría</w:t>
            </w:r>
          </w:p>
          <w:p w14:paraId="0204432D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Oficio de notificación</w:t>
            </w:r>
          </w:p>
          <w:p w14:paraId="7891BABC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Acta de inicio</w:t>
            </w:r>
          </w:p>
          <w:p w14:paraId="09B5B0A5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 xml:space="preserve">Oficio de Comisión </w:t>
            </w:r>
          </w:p>
          <w:p w14:paraId="1A46552D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Cédula de trabajo</w:t>
            </w:r>
          </w:p>
          <w:p w14:paraId="173E71C6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Registro auxiliar de obra</w:t>
            </w:r>
          </w:p>
          <w:p w14:paraId="519F64E9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Cédula de inspección de campo</w:t>
            </w:r>
          </w:p>
          <w:p w14:paraId="6AEF3062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Evidencia fotográfica (si aplica)</w:t>
            </w:r>
          </w:p>
          <w:p w14:paraId="75201576" w14:textId="77777777" w:rsidR="00C8527B" w:rsidRPr="005118E9" w:rsidRDefault="00C8527B" w:rsidP="00C8527B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Cédula de Observación</w:t>
            </w:r>
          </w:p>
        </w:tc>
        <w:tc>
          <w:tcPr>
            <w:tcW w:w="3073" w:type="dxa"/>
            <w:vAlign w:val="center"/>
          </w:tcPr>
          <w:p w14:paraId="6AE4456D" w14:textId="77777777" w:rsidR="00C8527B" w:rsidRDefault="00C8527B" w:rsidP="00DE402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Informe de resultados de la auditoría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4866A6" w14:textId="77777777" w:rsidR="00C8527B" w:rsidRPr="005118E9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Que cumpla con lo establecido en el instructivo para elaboración de informe de resultados de auditoría 06-DOP-P03-I03.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3E96D87A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BFBA8EC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5118E9" w14:paraId="532B2C39" w14:textId="77777777" w:rsidTr="00DE402D">
        <w:trPr>
          <w:gridBefore w:val="1"/>
          <w:wBefore w:w="7" w:type="dxa"/>
          <w:trHeight w:val="704"/>
          <w:jc w:val="center"/>
        </w:trPr>
        <w:tc>
          <w:tcPr>
            <w:tcW w:w="4037" w:type="dxa"/>
            <w:vAlign w:val="center"/>
          </w:tcPr>
          <w:p w14:paraId="5CF75886" w14:textId="77777777" w:rsidR="00C8527B" w:rsidRPr="001F1526" w:rsidRDefault="00C8527B" w:rsidP="00DE402D">
            <w:pPr>
              <w:jc w:val="both"/>
              <w:rPr>
                <w:b/>
              </w:rPr>
            </w:pPr>
            <w:r w:rsidRPr="001F1526">
              <w:rPr>
                <w:rFonts w:ascii="Arial Narrow" w:hAnsi="Arial Narrow" w:cs="Arial"/>
                <w:b/>
                <w:sz w:val="20"/>
                <w:szCs w:val="20"/>
              </w:rPr>
              <w:t xml:space="preserve">06-DOP-P04. </w:t>
            </w:r>
            <w:hyperlink r:id="rId9" w:tgtFrame="_blank" w:history="1">
              <w:r w:rsidRPr="001F1526">
                <w:rPr>
                  <w:rFonts w:ascii="Arial Narrow" w:hAnsi="Arial Narrow"/>
                  <w:b/>
                  <w:sz w:val="20"/>
                  <w:szCs w:val="20"/>
                </w:rPr>
                <w:t xml:space="preserve">Verificación </w:t>
              </w:r>
              <w:r>
                <w:rPr>
                  <w:rFonts w:ascii="Arial Narrow" w:hAnsi="Arial Narrow"/>
                  <w:b/>
                  <w:sz w:val="20"/>
                  <w:szCs w:val="20"/>
                </w:rPr>
                <w:t>Financiera a Programas de Inversión Pública</w:t>
              </w:r>
            </w:hyperlink>
          </w:p>
        </w:tc>
        <w:tc>
          <w:tcPr>
            <w:tcW w:w="3073" w:type="dxa"/>
            <w:vAlign w:val="center"/>
          </w:tcPr>
          <w:p w14:paraId="180BFE59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Oficio de Verificación Financiera</w:t>
            </w:r>
          </w:p>
          <w:p w14:paraId="1F2964DD" w14:textId="77777777" w:rsidR="00C8527B" w:rsidRPr="00176900" w:rsidRDefault="00C8527B" w:rsidP="00C8527B">
            <w:pPr>
              <w:numPr>
                <w:ilvl w:val="0"/>
                <w:numId w:val="12"/>
              </w:numPr>
              <w:ind w:left="33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Cédula de Verificación Financiera</w:t>
            </w:r>
          </w:p>
          <w:p w14:paraId="120F4589" w14:textId="77777777" w:rsidR="00C8527B" w:rsidRPr="00985515" w:rsidRDefault="00C8527B" w:rsidP="00C8527B">
            <w:pPr>
              <w:numPr>
                <w:ilvl w:val="0"/>
                <w:numId w:val="12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4F9A7915">
              <w:rPr>
                <w:rFonts w:ascii="Arial Narrow" w:hAnsi="Arial Narrow" w:cs="Arial"/>
                <w:sz w:val="20"/>
                <w:szCs w:val="20"/>
              </w:rPr>
              <w:t>Estados de Cuenta.</w:t>
            </w:r>
          </w:p>
        </w:tc>
        <w:tc>
          <w:tcPr>
            <w:tcW w:w="3073" w:type="dxa"/>
            <w:vAlign w:val="center"/>
          </w:tcPr>
          <w:p w14:paraId="6EEB44AD" w14:textId="77777777" w:rsidR="00C8527B" w:rsidRPr="005F235C" w:rsidRDefault="00C8527B" w:rsidP="00DE402D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4060C8">
              <w:rPr>
                <w:rFonts w:ascii="Arial Narrow" w:hAnsi="Arial Narrow"/>
                <w:sz w:val="20"/>
                <w:szCs w:val="20"/>
              </w:rPr>
              <w:t xml:space="preserve">Informe trimestral de resultados de flujo financiero de los programas de inversión pública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B68B9F" w14:textId="77777777" w:rsidR="00C8527B" w:rsidRPr="00E25DC8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Lo establecido en el Formato del Informe de resultados de flujo financiero de los programas de inversión 06-DOP-P04-F02.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0172675" w14:textId="77777777" w:rsidR="00C8527B" w:rsidRPr="005118E9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A4C58C1" w14:textId="77777777" w:rsidR="00C8527B" w:rsidRDefault="00C8527B" w:rsidP="00C8527B"/>
    <w:p w14:paraId="1DF5B9FC" w14:textId="77777777" w:rsidR="00C8527B" w:rsidRDefault="00C8527B">
      <w:r>
        <w:br w:type="page"/>
      </w:r>
    </w:p>
    <w:p w14:paraId="76ECB22A" w14:textId="77777777" w:rsidR="00C8527B" w:rsidRPr="002A6FD5" w:rsidRDefault="00C8527B" w:rsidP="00C8527B">
      <w:pPr>
        <w:ind w:left="708" w:hanging="708"/>
        <w:jc w:val="center"/>
        <w:rPr>
          <w:rFonts w:ascii="Arial" w:hAnsi="Arial" w:cs="Arial"/>
          <w:b/>
          <w:sz w:val="16"/>
          <w:szCs w:val="16"/>
        </w:rPr>
      </w:pPr>
    </w:p>
    <w:p w14:paraId="717BE93E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39AFF69F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2E94F86C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240B05BA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55E776C7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2BC491B4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14:paraId="2F165EF6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0845E288" w14:textId="77777777" w:rsidR="00C8527B" w:rsidRPr="00F87AEE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CONTRALORÍA SOCIAL</w:t>
      </w:r>
    </w:p>
    <w:p w14:paraId="7C1022BE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9"/>
        <w:gridCol w:w="3119"/>
        <w:gridCol w:w="3119"/>
        <w:gridCol w:w="2835"/>
        <w:gridCol w:w="2212"/>
      </w:tblGrid>
      <w:tr w:rsidR="00C8527B" w:rsidRPr="004407A4" w14:paraId="7FC7A34A" w14:textId="77777777" w:rsidTr="00DE402D">
        <w:trPr>
          <w:tblHeader/>
          <w:jc w:val="center"/>
        </w:trPr>
        <w:tc>
          <w:tcPr>
            <w:tcW w:w="3949" w:type="dxa"/>
            <w:tcBorders>
              <w:bottom w:val="single" w:sz="4" w:space="0" w:color="auto"/>
            </w:tcBorders>
            <w:vAlign w:val="center"/>
          </w:tcPr>
          <w:p w14:paraId="1211BABA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D353408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D19F52B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7DF396E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09AAFD64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C8527B" w:rsidRPr="004407A4" w14:paraId="3A1918BA" w14:textId="77777777" w:rsidTr="00DE402D">
        <w:trPr>
          <w:trHeight w:val="998"/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14:paraId="28D05667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06-DCS-P01. Instrumentar acciones para fomentar la ética, transparencia y honestidad</w:t>
            </w:r>
          </w:p>
        </w:tc>
        <w:tc>
          <w:tcPr>
            <w:tcW w:w="3119" w:type="dxa"/>
            <w:vAlign w:val="center"/>
          </w:tcPr>
          <w:p w14:paraId="5B8F8575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Proyecto de código de ética y/o código de conducta.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FC3C1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Códigos de conducta </w:t>
            </w:r>
            <w:r>
              <w:rPr>
                <w:rFonts w:ascii="Arial Narrow" w:hAnsi="Arial Narrow" w:cs="Arial"/>
                <w:sz w:val="18"/>
                <w:szCs w:val="20"/>
              </w:rPr>
              <w:t>validados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058C52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Oficio de validación</w:t>
            </w:r>
          </w:p>
        </w:tc>
        <w:tc>
          <w:tcPr>
            <w:tcW w:w="2212" w:type="dxa"/>
            <w:vAlign w:val="center"/>
          </w:tcPr>
          <w:p w14:paraId="05E4EB07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C8527B" w:rsidRPr="004407A4" w14:paraId="7B9162F5" w14:textId="77777777" w:rsidTr="00DE402D">
        <w:trPr>
          <w:trHeight w:val="997"/>
          <w:jc w:val="center"/>
        </w:trPr>
        <w:tc>
          <w:tcPr>
            <w:tcW w:w="3949" w:type="dxa"/>
            <w:vMerge/>
            <w:shd w:val="clear" w:color="auto" w:fill="auto"/>
            <w:vAlign w:val="center"/>
          </w:tcPr>
          <w:p w14:paraId="6FD65F59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E14D9FD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Metas y plan anual de trabajo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B6DBD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Personas servidoras públicas capacitadas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DD9A7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 y/o capturas de pantalla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2083CE63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C8527B" w:rsidRPr="004407A4" w14:paraId="22B76C12" w14:textId="77777777" w:rsidTr="00DE402D">
        <w:trPr>
          <w:jc w:val="center"/>
        </w:trPr>
        <w:tc>
          <w:tcPr>
            <w:tcW w:w="3949" w:type="dxa"/>
            <w:vMerge w:val="restart"/>
            <w:shd w:val="clear" w:color="auto" w:fill="auto"/>
            <w:vAlign w:val="center"/>
          </w:tcPr>
          <w:p w14:paraId="138E5DA6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06-DCS-P02. Promover la contraloría social</w:t>
            </w:r>
          </w:p>
        </w:tc>
        <w:tc>
          <w:tcPr>
            <w:tcW w:w="3119" w:type="dxa"/>
            <w:vMerge w:val="restart"/>
            <w:vAlign w:val="center"/>
          </w:tcPr>
          <w:p w14:paraId="57AB5A88" w14:textId="77777777" w:rsidR="00C8527B" w:rsidRPr="00A90B7B" w:rsidRDefault="00C8527B" w:rsidP="00DE402D">
            <w:pPr>
              <w:numPr>
                <w:ilvl w:val="0"/>
                <w:numId w:val="12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Programa Anual de Trabajo.</w:t>
            </w:r>
          </w:p>
          <w:p w14:paraId="63BCFA35" w14:textId="77777777" w:rsidR="00C8527B" w:rsidRPr="00A90B7B" w:rsidRDefault="00C8527B" w:rsidP="00DE402D">
            <w:p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14:paraId="63D7A52F" w14:textId="77777777" w:rsidR="00C8527B" w:rsidRPr="00A90B7B" w:rsidRDefault="00C8527B" w:rsidP="00DE402D">
            <w:pPr>
              <w:numPr>
                <w:ilvl w:val="0"/>
                <w:numId w:val="12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Calendario de actividades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8E56C" w14:textId="77777777" w:rsidR="00C8527B" w:rsidRPr="00CA59F6" w:rsidRDefault="00C8527B" w:rsidP="00DE402D">
            <w:pPr>
              <w:spacing w:line="276" w:lineRule="aut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CA59F6">
              <w:rPr>
                <w:rFonts w:ascii="Arial Narrow" w:hAnsi="Arial Narrow" w:cs="Arial"/>
                <w:sz w:val="18"/>
                <w:szCs w:val="20"/>
              </w:rPr>
              <w:t>Registro de ciudadanos informados, capacitados o participantes en actividades de vigilancia ciudadana.</w:t>
            </w:r>
          </w:p>
          <w:p w14:paraId="1BB648E9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7E2F8" w14:textId="77777777" w:rsidR="00C8527B" w:rsidRPr="00A90B7B" w:rsidRDefault="00C8527B" w:rsidP="00DE402D">
            <w:pPr>
              <w:numPr>
                <w:ilvl w:val="0"/>
                <w:numId w:val="14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 y/o evidencia virtual</w:t>
            </w:r>
          </w:p>
          <w:p w14:paraId="1E6B1325" w14:textId="77777777" w:rsidR="00C8527B" w:rsidRPr="00A90B7B" w:rsidRDefault="00C8527B" w:rsidP="00DE402D">
            <w:pPr>
              <w:numPr>
                <w:ilvl w:val="0"/>
                <w:numId w:val="14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Hoja de registro (IUS)</w:t>
            </w:r>
          </w:p>
          <w:p w14:paraId="0CCA3E1F" w14:textId="77777777" w:rsidR="00C8527B" w:rsidRPr="00A90B7B" w:rsidRDefault="00C8527B" w:rsidP="00DE402D">
            <w:pPr>
              <w:numPr>
                <w:ilvl w:val="0"/>
                <w:numId w:val="14"/>
              </w:numPr>
              <w:ind w:left="202" w:hanging="168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Compromiso de corresponsabilidad ciudadanía gobierno firmado (prestadores de servicio social</w:t>
            </w:r>
            <w:r>
              <w:rPr>
                <w:rFonts w:ascii="Arial Narrow" w:hAnsi="Arial Narrow" w:cs="Arial"/>
                <w:sz w:val="18"/>
                <w:szCs w:val="20"/>
              </w:rPr>
              <w:t>)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45BDF045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C8527B" w:rsidRPr="004407A4" w14:paraId="7CDF2D59" w14:textId="77777777" w:rsidTr="00DE402D">
        <w:trPr>
          <w:jc w:val="center"/>
        </w:trPr>
        <w:tc>
          <w:tcPr>
            <w:tcW w:w="3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9C2AE" w14:textId="77777777" w:rsidR="00C8527B" w:rsidRPr="00A90B7B" w:rsidRDefault="00C8527B" w:rsidP="00DE402D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7E6E8CBC" w14:textId="77777777" w:rsidR="00C8527B" w:rsidRPr="00A90B7B" w:rsidRDefault="00C8527B" w:rsidP="00DE402D">
            <w:pPr>
              <w:ind w:left="209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A0E7E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  <w:p w14:paraId="6CAADDE6" w14:textId="77777777" w:rsidR="00C8527B" w:rsidRPr="00CA59F6" w:rsidRDefault="00C8527B" w:rsidP="00DE402D">
            <w:pPr>
              <w:spacing w:line="276" w:lineRule="auto"/>
              <w:rPr>
                <w:rFonts w:ascii="Arial Narrow" w:hAnsi="Arial Narrow" w:cs="Arial"/>
                <w:sz w:val="18"/>
                <w:szCs w:val="20"/>
              </w:rPr>
            </w:pPr>
            <w:r w:rsidRPr="00CA59F6">
              <w:rPr>
                <w:rFonts w:ascii="Arial Narrow" w:hAnsi="Arial Narrow" w:cs="Arial"/>
                <w:sz w:val="18"/>
                <w:szCs w:val="20"/>
              </w:rPr>
              <w:t>Personas servidoras públicos orientadas o capacitadas en mecanismos de vigilancia ciudadana.</w:t>
            </w:r>
          </w:p>
          <w:p w14:paraId="720FB092" w14:textId="77777777" w:rsidR="00C8527B" w:rsidRPr="00A90B7B" w:rsidRDefault="00C8527B" w:rsidP="00DE402D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5C028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Lista de asistencia y/o evidencia virtual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14D9A6C2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C8527B" w:rsidRPr="004407A4" w14:paraId="2B8D5C43" w14:textId="77777777" w:rsidTr="00DE402D">
        <w:trPr>
          <w:jc w:val="center"/>
        </w:trPr>
        <w:tc>
          <w:tcPr>
            <w:tcW w:w="3949" w:type="dxa"/>
            <w:shd w:val="clear" w:color="auto" w:fill="auto"/>
            <w:vAlign w:val="center"/>
          </w:tcPr>
          <w:p w14:paraId="18DBBD79" w14:textId="77777777" w:rsidR="00C8527B" w:rsidRPr="00A90B7B" w:rsidRDefault="00C8527B" w:rsidP="00DE402D">
            <w:pPr>
              <w:jc w:val="both"/>
              <w:rPr>
                <w:rFonts w:ascii="Arial Narrow" w:hAnsi="Arial Narrow"/>
                <w:b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b/>
                <w:sz w:val="18"/>
                <w:szCs w:val="20"/>
              </w:rPr>
              <w:t>06-DCS-P03. Evaluación y seguimiento ciudadano al servicio público</w:t>
            </w:r>
          </w:p>
        </w:tc>
        <w:tc>
          <w:tcPr>
            <w:tcW w:w="3119" w:type="dxa"/>
            <w:vAlign w:val="center"/>
          </w:tcPr>
          <w:p w14:paraId="41009476" w14:textId="77777777" w:rsidR="00C8527B" w:rsidRPr="00A90B7B" w:rsidRDefault="00C8527B" w:rsidP="00DE402D">
            <w:pPr>
              <w:numPr>
                <w:ilvl w:val="0"/>
                <w:numId w:val="14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Programa mensual de evaluación ciudadana</w:t>
            </w:r>
          </w:p>
          <w:p w14:paraId="4E4C53F9" w14:textId="77777777" w:rsidR="00C8527B" w:rsidRPr="00A90B7B" w:rsidRDefault="00C8527B" w:rsidP="00DE402D">
            <w:pPr>
              <w:numPr>
                <w:ilvl w:val="0"/>
                <w:numId w:val="14"/>
              </w:numPr>
              <w:ind w:left="318" w:hanging="283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Encuestas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3E60E1" w14:textId="77777777" w:rsidR="00C8527B" w:rsidRPr="00A90B7B" w:rsidRDefault="00C8527B" w:rsidP="00DE402D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 xml:space="preserve">Informe de </w:t>
            </w:r>
            <w:r>
              <w:rPr>
                <w:rFonts w:ascii="Arial Narrow" w:hAnsi="Arial Narrow" w:cs="Arial"/>
                <w:sz w:val="18"/>
                <w:szCs w:val="20"/>
              </w:rPr>
              <w:t>resultados.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178762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A90B7B">
              <w:rPr>
                <w:rFonts w:ascii="Arial Narrow" w:hAnsi="Arial Narrow" w:cs="Arial"/>
                <w:sz w:val="18"/>
                <w:szCs w:val="20"/>
              </w:rPr>
              <w:t>Informe gráfico-estadístico</w:t>
            </w:r>
          </w:p>
        </w:tc>
        <w:tc>
          <w:tcPr>
            <w:tcW w:w="2212" w:type="dxa"/>
            <w:vAlign w:val="center"/>
          </w:tcPr>
          <w:p w14:paraId="6EB186CD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C8527B" w:rsidRPr="004407A4" w14:paraId="5936186F" w14:textId="77777777" w:rsidTr="00DE402D">
        <w:trPr>
          <w:jc w:val="center"/>
        </w:trPr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93E7E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b/>
                <w:sz w:val="18"/>
                <w:szCs w:val="20"/>
              </w:rPr>
            </w:pPr>
            <w:r>
              <w:rPr>
                <w:rStyle w:val="normaltextrun"/>
                <w:rFonts w:ascii="Arial Narrow" w:hAnsi="Arial Narrow"/>
                <w:b/>
                <w:bCs/>
                <w:color w:val="000000"/>
                <w:sz w:val="18"/>
                <w:szCs w:val="18"/>
                <w:shd w:val="clear" w:color="auto" w:fill="FFFFFF"/>
              </w:rPr>
              <w:t>06-DCS-P05. Coordinación y Seguimiento de Actividades de la Comisión Permanente de Contralores Estado - Municipios-Federación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87F64E8" w14:textId="77777777" w:rsidR="00C8527B" w:rsidRDefault="00C8527B" w:rsidP="00DE402D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sz w:val="18"/>
                <w:szCs w:val="18"/>
              </w:rPr>
              <w:t>Oficio de apoyo logístico </w:t>
            </w:r>
            <w:r>
              <w:rPr>
                <w:rStyle w:val="eop"/>
                <w:rFonts w:ascii="Arial Narrow" w:hAnsi="Arial Narrow"/>
                <w:sz w:val="18"/>
                <w:szCs w:val="18"/>
              </w:rPr>
              <w:t> </w:t>
            </w:r>
          </w:p>
          <w:p w14:paraId="1A4ED8CC" w14:textId="77777777" w:rsidR="00C8527B" w:rsidRPr="00C34A48" w:rsidRDefault="00C8527B" w:rsidP="00DE402D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/>
                <w:sz w:val="18"/>
                <w:szCs w:val="18"/>
              </w:rPr>
              <w:t>Programa de trabajo</w:t>
            </w:r>
            <w:r>
              <w:rPr>
                <w:rStyle w:val="eop"/>
                <w:rFonts w:ascii="Arial Narrow" w:hAnsi="Arial Narrow"/>
                <w:sz w:val="18"/>
                <w:szCs w:val="18"/>
              </w:rPr>
              <w:t> 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FCCA5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Reuniones de trabajo con los OCEG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ABB2B" w14:textId="77777777" w:rsidR="00C8527B" w:rsidRPr="00A90B7B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Publicación de Precios Referencia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12" w:type="dxa"/>
            <w:tcBorders>
              <w:bottom w:val="single" w:sz="4" w:space="0" w:color="auto"/>
            </w:tcBorders>
            <w:vAlign w:val="center"/>
          </w:tcPr>
          <w:p w14:paraId="2FAB49AC" w14:textId="77777777" w:rsidR="00C8527B" w:rsidRPr="00CD7752" w:rsidRDefault="00C8527B" w:rsidP="00DE402D">
            <w:pPr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CD7752">
              <w:rPr>
                <w:rFonts w:ascii="Arial Narrow" w:hAnsi="Arial Narrow" w:cs="Arial"/>
                <w:sz w:val="18"/>
                <w:szCs w:val="20"/>
              </w:rPr>
              <w:t>En espera de la Reforma del Reglamento Interior</w:t>
            </w:r>
          </w:p>
        </w:tc>
      </w:tr>
    </w:tbl>
    <w:p w14:paraId="0B544912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3B83FCD9" w14:textId="77777777" w:rsidR="00C8527B" w:rsidRDefault="00C8527B" w:rsidP="00C8527B">
      <w:pPr>
        <w:rPr>
          <w:rFonts w:ascii="Arial Narrow" w:hAnsi="Arial Narrow"/>
          <w:sz w:val="20"/>
          <w:szCs w:val="20"/>
        </w:rPr>
      </w:pPr>
    </w:p>
    <w:p w14:paraId="5187EB58" w14:textId="77777777" w:rsidR="00C8527B" w:rsidRDefault="00C8527B">
      <w:r>
        <w:br w:type="page"/>
      </w:r>
    </w:p>
    <w:p w14:paraId="665C78FE" w14:textId="77777777" w:rsidR="00C8527B" w:rsidRDefault="00C8527B" w:rsidP="00C8527B"/>
    <w:p w14:paraId="049A82F1" w14:textId="77777777" w:rsidR="00C8527B" w:rsidRDefault="00C8527B" w:rsidP="00C8527B"/>
    <w:p w14:paraId="369E02C9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14:paraId="66DDAB70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6106E065" w14:textId="77777777" w:rsidR="00C8527B" w:rsidRDefault="00C8527B" w:rsidP="00C85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DB46A02">
        <w:rPr>
          <w:rFonts w:ascii="Arial" w:hAnsi="Arial" w:cs="Arial"/>
          <w:b/>
          <w:bCs/>
          <w:sz w:val="22"/>
          <w:szCs w:val="22"/>
        </w:rPr>
        <w:t>DIRECCIÓN GENERAL DE DESARROLLO ADMINISTRATIVO</w:t>
      </w:r>
    </w:p>
    <w:p w14:paraId="5FDB746E" w14:textId="77777777" w:rsidR="00C8527B" w:rsidRPr="002A6FD5" w:rsidRDefault="00C8527B" w:rsidP="00C8527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3088"/>
        <w:gridCol w:w="3195"/>
        <w:gridCol w:w="2707"/>
        <w:gridCol w:w="2335"/>
      </w:tblGrid>
      <w:tr w:rsidR="00C8527B" w:rsidRPr="004407A4" w14:paraId="34281115" w14:textId="77777777" w:rsidTr="00DE402D">
        <w:trPr>
          <w:tblHeader/>
          <w:jc w:val="center"/>
        </w:trPr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14:paraId="010E95D4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27968EC7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55F03AF0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7C11FBF0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58FB1A2D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C8527B" w:rsidRPr="004407A4" w14:paraId="60B90391" w14:textId="77777777" w:rsidTr="00DE402D">
        <w:trPr>
          <w:jc w:val="center"/>
        </w:trPr>
        <w:tc>
          <w:tcPr>
            <w:tcW w:w="3909" w:type="dxa"/>
            <w:vMerge w:val="restart"/>
            <w:shd w:val="clear" w:color="auto" w:fill="auto"/>
            <w:vAlign w:val="center"/>
          </w:tcPr>
          <w:p w14:paraId="00241937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DA-P01. Coordinación para la elaboración y/o actualización de documentos administrativos</w:t>
            </w:r>
          </w:p>
        </w:tc>
        <w:tc>
          <w:tcPr>
            <w:tcW w:w="3088" w:type="dxa"/>
            <w:vMerge w:val="restart"/>
            <w:vAlign w:val="center"/>
          </w:tcPr>
          <w:p w14:paraId="03E80A82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Proyecto de manual de organización o de procedimiento remitido por la instancia para revisión y validación.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7C131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Cédula de observaciones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B6435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  <w:p w14:paraId="31700C10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>Descripción de la observación detectada</w:t>
            </w:r>
          </w:p>
          <w:p w14:paraId="328B8E3E" w14:textId="77777777" w:rsidR="00C8527B" w:rsidRPr="00903126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2EDC9E7E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48F8FBE6" w14:textId="77777777" w:rsidTr="00DE402D">
        <w:trPr>
          <w:jc w:val="center"/>
        </w:trPr>
        <w:tc>
          <w:tcPr>
            <w:tcW w:w="3909" w:type="dxa"/>
            <w:vMerge/>
            <w:vAlign w:val="center"/>
          </w:tcPr>
          <w:p w14:paraId="34CAA991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88" w:type="dxa"/>
            <w:vMerge/>
            <w:vAlign w:val="center"/>
          </w:tcPr>
          <w:p w14:paraId="5DD7FBFC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AEA5B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C2D8FE7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Oficio de validación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691DF" w14:textId="77777777" w:rsidR="00C8527B" w:rsidRPr="00903126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  <w:p w14:paraId="5046E2B7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Suscrito y firmado por el C. </w:t>
            </w:r>
            <w:proofErr w:type="gramStart"/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>Secretario</w:t>
            </w:r>
            <w:proofErr w:type="gramEnd"/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la Contraloría General</w:t>
            </w:r>
          </w:p>
          <w:p w14:paraId="4A7463FE" w14:textId="77777777" w:rsidR="00C8527B" w:rsidRPr="00D36020" w:rsidRDefault="00C8527B" w:rsidP="00DE402D">
            <w:pPr>
              <w:spacing w:line="240" w:lineRule="atLeast"/>
              <w:ind w:left="17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6E2CD51F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3EE0A18C" w14:textId="77777777" w:rsidTr="00DE402D">
        <w:trPr>
          <w:jc w:val="center"/>
        </w:trPr>
        <w:tc>
          <w:tcPr>
            <w:tcW w:w="39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4874A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6426E877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sz w:val="20"/>
                <w:szCs w:val="20"/>
              </w:rPr>
              <w:t>DA-P02. Revisión y/o validación de trámites y servicios.</w:t>
            </w:r>
          </w:p>
          <w:p w14:paraId="43B0FB1E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088" w:type="dxa"/>
            <w:vMerge w:val="restart"/>
            <w:tcBorders>
              <w:bottom w:val="single" w:sz="4" w:space="0" w:color="auto"/>
            </w:tcBorders>
            <w:vAlign w:val="center"/>
          </w:tcPr>
          <w:p w14:paraId="779E7839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Proyecto de trámites y servicios remitido por la instancia para revisión y validación.</w:t>
            </w:r>
          </w:p>
          <w:p w14:paraId="15772A1B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09FB" w14:textId="77777777" w:rsidR="00C8527B" w:rsidRPr="00CC0F4B" w:rsidRDefault="00C8527B" w:rsidP="00DE402D">
            <w:pPr>
              <w:spacing w:line="259" w:lineRule="auto"/>
              <w:jc w:val="both"/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Nota de observaciones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69031" w14:textId="77777777" w:rsidR="00C8527B" w:rsidRPr="00D92EF9" w:rsidRDefault="00C8527B" w:rsidP="00DE402D">
            <w:pPr>
              <w:tabs>
                <w:tab w:val="num" w:pos="175"/>
              </w:tabs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Descripción de la observación detectada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31B66F82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14:paraId="6118F477" w14:textId="77777777" w:rsidTr="00DE402D">
        <w:trPr>
          <w:trHeight w:val="300"/>
          <w:jc w:val="center"/>
        </w:trPr>
        <w:tc>
          <w:tcPr>
            <w:tcW w:w="3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25119" w14:textId="77777777" w:rsidR="00C8527B" w:rsidRDefault="00C8527B" w:rsidP="00DE402D"/>
        </w:tc>
        <w:tc>
          <w:tcPr>
            <w:tcW w:w="3088" w:type="dxa"/>
            <w:vMerge/>
            <w:tcBorders>
              <w:bottom w:val="single" w:sz="4" w:space="0" w:color="auto"/>
            </w:tcBorders>
            <w:vAlign w:val="center"/>
          </w:tcPr>
          <w:p w14:paraId="500E12BC" w14:textId="77777777" w:rsidR="00C8527B" w:rsidRDefault="00C8527B" w:rsidP="00DE402D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18A4B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Oficio de validación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32A7A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Suscrito y firmado por el C. </w:t>
            </w:r>
            <w:proofErr w:type="gramStart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Secretario</w:t>
            </w:r>
            <w:proofErr w:type="gramEnd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la Contraloría General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00914BE3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5FDC7613" w14:textId="77777777" w:rsidTr="00DE402D">
        <w:trPr>
          <w:jc w:val="center"/>
        </w:trPr>
        <w:tc>
          <w:tcPr>
            <w:tcW w:w="3909" w:type="dxa"/>
            <w:vMerge w:val="restart"/>
            <w:shd w:val="clear" w:color="auto" w:fill="auto"/>
            <w:vAlign w:val="center"/>
          </w:tcPr>
          <w:p w14:paraId="1567717F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DA-P03. Administración del Sistema de Información de Recursos Gubernamentales</w:t>
            </w:r>
          </w:p>
        </w:tc>
        <w:tc>
          <w:tcPr>
            <w:tcW w:w="3088" w:type="dxa"/>
            <w:vAlign w:val="center"/>
          </w:tcPr>
          <w:p w14:paraId="3C79C22B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asesoría y/o capacitación para el uso del Software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ACBD5" w14:textId="77777777" w:rsidR="00C8527B" w:rsidRPr="00EA7143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EA7143">
              <w:rPr>
                <w:rFonts w:ascii="Arial Narrow" w:hAnsi="Arial Narrow" w:cs="Arial"/>
                <w:sz w:val="20"/>
                <w:szCs w:val="20"/>
              </w:rPr>
              <w:t>Usuarios atendidos para el uso del Software del Sistema de Información de Recursos Gubernamentales.</w:t>
            </w:r>
          </w:p>
          <w:p w14:paraId="6D0A668B" w14:textId="77777777" w:rsidR="00C8527B" w:rsidRPr="00EA7143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430CDD3B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A7143">
              <w:rPr>
                <w:rFonts w:ascii="Arial Narrow" w:hAnsi="Arial Narrow" w:cs="Arial"/>
                <w:sz w:val="20"/>
                <w:szCs w:val="20"/>
              </w:rPr>
              <w:t>2. Evaluación de satisfacción del cliente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FE84A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Registro de los usuarios atendidos en base de datos y/o listas de capacitación</w:t>
            </w:r>
          </w:p>
        </w:tc>
        <w:tc>
          <w:tcPr>
            <w:tcW w:w="2335" w:type="dxa"/>
            <w:vMerge w:val="restart"/>
            <w:vAlign w:val="center"/>
          </w:tcPr>
          <w:p w14:paraId="2ECF4024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417766C2" w14:textId="77777777" w:rsidTr="00DE402D">
        <w:trPr>
          <w:jc w:val="center"/>
        </w:trPr>
        <w:tc>
          <w:tcPr>
            <w:tcW w:w="3909" w:type="dxa"/>
            <w:vMerge/>
            <w:vAlign w:val="center"/>
          </w:tcPr>
          <w:p w14:paraId="27AA9E4E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5787E349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Calendario SIR de actualización de información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75644" w14:textId="3DFF85E3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Reporte de actualización de la información trimestral del SIR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53402" w14:textId="77777777" w:rsidR="00C8527B" w:rsidRDefault="00C8527B" w:rsidP="00C8527B">
            <w:pPr>
              <w:numPr>
                <w:ilvl w:val="0"/>
                <w:numId w:val="2"/>
              </w:numPr>
              <w:tabs>
                <w:tab w:val="clear" w:pos="340"/>
                <w:tab w:val="num" w:pos="17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Nombre y fecha del reporte</w:t>
            </w:r>
          </w:p>
          <w:p w14:paraId="1949319B" w14:textId="77777777" w:rsidR="00C8527B" w:rsidRPr="005A3E14" w:rsidRDefault="00C8527B" w:rsidP="00C8527B">
            <w:pPr>
              <w:numPr>
                <w:ilvl w:val="0"/>
                <w:numId w:val="2"/>
              </w:numPr>
              <w:tabs>
                <w:tab w:val="clear" w:pos="340"/>
                <w:tab w:val="num" w:pos="17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Porcentaje de avance trimestral por instancia y global</w:t>
            </w:r>
          </w:p>
        </w:tc>
        <w:tc>
          <w:tcPr>
            <w:tcW w:w="2335" w:type="dxa"/>
            <w:vMerge/>
            <w:vAlign w:val="center"/>
          </w:tcPr>
          <w:p w14:paraId="2800CAF8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465D6E49" w14:textId="77777777" w:rsidTr="00DE402D">
        <w:trPr>
          <w:trHeight w:val="1418"/>
          <w:jc w:val="center"/>
        </w:trPr>
        <w:tc>
          <w:tcPr>
            <w:tcW w:w="3909" w:type="dxa"/>
            <w:shd w:val="clear" w:color="auto" w:fill="auto"/>
            <w:vAlign w:val="center"/>
          </w:tcPr>
          <w:p w14:paraId="1CADF213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DA-P04. Administración del Sistema de Evidencias.</w:t>
            </w:r>
          </w:p>
        </w:tc>
        <w:tc>
          <w:tcPr>
            <w:tcW w:w="3088" w:type="dxa"/>
            <w:vAlign w:val="center"/>
          </w:tcPr>
          <w:p w14:paraId="582C9553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asesorías y/o capacitación para el uso del Software.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41696380" w14:textId="77777777" w:rsidR="00C8527B" w:rsidRPr="005A3E14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Usuarios atendidos para el uso del Software del Sistema de Evidencias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31AF0E2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Registro de los usuarios atendidos en base de datos y/o listas de capacitación</w:t>
            </w:r>
          </w:p>
        </w:tc>
        <w:tc>
          <w:tcPr>
            <w:tcW w:w="2335" w:type="dxa"/>
            <w:vAlign w:val="center"/>
          </w:tcPr>
          <w:p w14:paraId="3B97B73D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05D3DFBB" w14:textId="77777777" w:rsidTr="00DE402D">
        <w:trPr>
          <w:jc w:val="center"/>
        </w:trPr>
        <w:tc>
          <w:tcPr>
            <w:tcW w:w="39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CD02C" w14:textId="77777777" w:rsidR="00C8527B" w:rsidRPr="00CC0F4B" w:rsidRDefault="00C8527B" w:rsidP="00DE402D">
            <w:pPr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DA-P05. </w:t>
            </w:r>
            <w:r w:rsidRPr="0DB46A0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Revisión y dictamen de Proyectos de Reglamentos Interiores y Estructuras Orgánicas</w:t>
            </w:r>
          </w:p>
        </w:tc>
        <w:tc>
          <w:tcPr>
            <w:tcW w:w="3088" w:type="dxa"/>
            <w:vMerge w:val="restart"/>
            <w:tcBorders>
              <w:bottom w:val="single" w:sz="4" w:space="0" w:color="auto"/>
            </w:tcBorders>
            <w:vAlign w:val="center"/>
          </w:tcPr>
          <w:p w14:paraId="48AADFCE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Proyecto de reglamento interior remitido por la instancia para revisión y validación.</w:t>
            </w:r>
          </w:p>
          <w:p w14:paraId="5E58C809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EF82F" w14:textId="77777777" w:rsidR="00C8527B" w:rsidRPr="00CC0F4B" w:rsidRDefault="00C8527B" w:rsidP="00DE402D">
            <w:pPr>
              <w:jc w:val="both"/>
            </w:pPr>
            <w:r w:rsidRPr="0DB46A02">
              <w:rPr>
                <w:rFonts w:ascii="Arial Narrow" w:eastAsia="Arial Narrow" w:hAnsi="Arial Narrow" w:cs="Arial Narrow"/>
                <w:sz w:val="20"/>
                <w:szCs w:val="20"/>
              </w:rPr>
              <w:t>Oficio de Cédula de Observaciones y Recomendaciones.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3E0AA" w14:textId="77777777" w:rsidR="00C8527B" w:rsidRPr="002675C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Descripción de la observación detectada y suscrito y firmado por el C. </w:t>
            </w:r>
            <w:proofErr w:type="gramStart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Desarrollo Administrativo</w:t>
            </w:r>
          </w:p>
          <w:p w14:paraId="6C4EBF6F" w14:textId="77777777" w:rsidR="00C8527B" w:rsidRPr="002675CB" w:rsidRDefault="00C8527B" w:rsidP="00DE402D">
            <w:pPr>
              <w:tabs>
                <w:tab w:val="num" w:pos="17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2412F1D3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14:paraId="682A117F" w14:textId="77777777" w:rsidTr="00DE402D">
        <w:trPr>
          <w:trHeight w:val="300"/>
          <w:jc w:val="center"/>
        </w:trPr>
        <w:tc>
          <w:tcPr>
            <w:tcW w:w="3909" w:type="dxa"/>
            <w:vMerge/>
            <w:shd w:val="clear" w:color="auto" w:fill="auto"/>
            <w:vAlign w:val="center"/>
          </w:tcPr>
          <w:p w14:paraId="2C3AC5A1" w14:textId="77777777" w:rsidR="00C8527B" w:rsidRDefault="00C8527B" w:rsidP="00DE402D"/>
        </w:tc>
        <w:tc>
          <w:tcPr>
            <w:tcW w:w="3088" w:type="dxa"/>
            <w:vMerge/>
            <w:vAlign w:val="center"/>
          </w:tcPr>
          <w:p w14:paraId="65BC69E8" w14:textId="77777777" w:rsidR="00C8527B" w:rsidRDefault="00C8527B" w:rsidP="00DE402D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7E0DF" w14:textId="77777777" w:rsidR="00C8527B" w:rsidRDefault="00C8527B" w:rsidP="00DE402D">
            <w:pPr>
              <w:jc w:val="both"/>
            </w:pPr>
            <w:r w:rsidRPr="0DB46A02">
              <w:rPr>
                <w:rFonts w:ascii="Arial Narrow" w:eastAsia="Arial Narrow" w:hAnsi="Arial Narrow" w:cs="Arial Narrow"/>
                <w:sz w:val="20"/>
                <w:szCs w:val="20"/>
              </w:rPr>
              <w:t>Oficio de solicitud de información complementaria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A7A97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Suscrito y firmado por el C. </w:t>
            </w:r>
            <w:proofErr w:type="gramStart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Desarrollo Administrativo</w:t>
            </w:r>
          </w:p>
          <w:p w14:paraId="26FDD9CF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7399A3B3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56CCB578" w14:textId="77777777" w:rsidTr="00DE402D">
        <w:trPr>
          <w:jc w:val="center"/>
        </w:trPr>
        <w:tc>
          <w:tcPr>
            <w:tcW w:w="3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E1E90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06-SDA-P06. Automatización de los procesos de las Dependencias y Entidades del Gobierno</w:t>
            </w:r>
          </w:p>
        </w:tc>
        <w:tc>
          <w:tcPr>
            <w:tcW w:w="3088" w:type="dxa"/>
            <w:vMerge/>
            <w:tcBorders>
              <w:bottom w:val="single" w:sz="4" w:space="0" w:color="auto"/>
            </w:tcBorders>
            <w:vAlign w:val="center"/>
          </w:tcPr>
          <w:p w14:paraId="3A174398" w14:textId="77777777" w:rsidR="00C8527B" w:rsidRPr="00CC0F4B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Instrucción del Subsecretario de Desarrollo Administrativo y Tecnológico (interno)</w:t>
            </w:r>
          </w:p>
          <w:p w14:paraId="2988EA6C" w14:textId="77777777" w:rsidR="00C8527B" w:rsidRPr="00CC0F4B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aplicación a desarrollar (externo)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600AA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Oficio de validación</w:t>
            </w:r>
          </w:p>
          <w:p w14:paraId="09A41B8E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1C6FD" w14:textId="77777777" w:rsidR="00C8527B" w:rsidRPr="002D3813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Suscrito y firmado por el C. </w:t>
            </w:r>
            <w:proofErr w:type="gramStart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Secretario</w:t>
            </w:r>
            <w:proofErr w:type="gramEnd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la Contraloría General</w:t>
            </w:r>
          </w:p>
          <w:p w14:paraId="5FFBBEC9" w14:textId="77777777" w:rsidR="00C8527B" w:rsidRPr="002D3813" w:rsidRDefault="00C8527B" w:rsidP="00DE402D">
            <w:pPr>
              <w:tabs>
                <w:tab w:val="num" w:pos="175"/>
                <w:tab w:val="num" w:pos="54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57D30DFE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4DC2E73C" w14:textId="77777777" w:rsidTr="00DE402D">
        <w:trPr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AA187" w14:textId="77777777" w:rsidR="00C8527B" w:rsidRPr="00CC0F4B" w:rsidRDefault="00C8527B" w:rsidP="00DE402D">
            <w:pPr>
              <w:spacing w:line="259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DA-P06. </w:t>
            </w:r>
            <w:r w:rsidRPr="0DB46A0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Implementación del Comité de Control y Desempeño Institucional en la Administración Pública Estatal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5DF35EDB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Inventario de dependencias y entidades.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AD4D8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Sesiones trimestrales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441C7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Por cada sesión del Comité se levantará un acta que será foliada y contendrá al menos lo siguiente:</w:t>
            </w:r>
          </w:p>
          <w:p w14:paraId="052C4AEF" w14:textId="77777777" w:rsidR="00C8527B" w:rsidRPr="00A10419" w:rsidRDefault="00C8527B" w:rsidP="00DE402D">
            <w:pPr>
              <w:spacing w:line="259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I. Nombres y cargos de los asistentes;</w:t>
            </w:r>
          </w:p>
          <w:p w14:paraId="0F436BEC" w14:textId="77777777" w:rsidR="00C8527B" w:rsidRPr="00A10419" w:rsidRDefault="00C8527B" w:rsidP="00DE402D">
            <w:pPr>
              <w:spacing w:line="259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II. Asuntos tratados y síntesis de su deliberación;</w:t>
            </w:r>
          </w:p>
          <w:p w14:paraId="288FFFF2" w14:textId="77777777" w:rsidR="00C8527B" w:rsidRPr="00A10419" w:rsidRDefault="00C8527B" w:rsidP="00DE402D">
            <w:pPr>
              <w:spacing w:line="259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III. Acuerdos aprobados, y</w:t>
            </w:r>
          </w:p>
          <w:p w14:paraId="375ABE22" w14:textId="77777777" w:rsidR="00C8527B" w:rsidRPr="002675CB" w:rsidRDefault="00C8527B" w:rsidP="00DE402D">
            <w:p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IV. Firma autógrafa de los miembros que asistan a la sesión y del representante de la Dirección General de Desarrollo Administrativo. Los invitados de la Institución que participen en la sesión la firmarán sólo cuando sean responsables de atender acuerdos. 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2F3CE250" w14:textId="77777777" w:rsidR="00C8527B" w:rsidRPr="002675CB" w:rsidRDefault="00C8527B" w:rsidP="00DE402D">
            <w:p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07076159" w14:textId="77777777" w:rsidTr="00DE402D">
        <w:trPr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2DD046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sz w:val="20"/>
                <w:szCs w:val="20"/>
              </w:rPr>
              <w:t>DA-P07. Administración de Riesgos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7D9BE159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Programa Anual de la Dirección de Control Institucional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0FDF4" w14:textId="77777777" w:rsidR="00C8527B" w:rsidRPr="00CC0F4B" w:rsidRDefault="00C8527B" w:rsidP="00DE402D">
            <w:pPr>
              <w:spacing w:line="259" w:lineRule="auto"/>
              <w:jc w:val="both"/>
            </w:pPr>
            <w:r w:rsidRPr="0DB46A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Asesorías otorgadas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B65C2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Estatus de avance de las dependencias y entidades</w:t>
            </w:r>
          </w:p>
          <w:p w14:paraId="6C3BC7CC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Lista de asistencia</w:t>
            </w:r>
          </w:p>
          <w:p w14:paraId="4C6CD4EB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Evidencia fotográfica </w:t>
            </w:r>
          </w:p>
          <w:p w14:paraId="0631264C" w14:textId="77777777" w:rsidR="00C8527B" w:rsidRPr="00C00A92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Evaluación del curso 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2696ECCE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8527B" w:rsidRPr="004407A4" w14:paraId="70B3F27D" w14:textId="77777777" w:rsidTr="00DE402D">
        <w:trPr>
          <w:trHeight w:val="2970"/>
          <w:jc w:val="center"/>
        </w:trPr>
        <w:tc>
          <w:tcPr>
            <w:tcW w:w="39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E43E3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DA-P08. Coordinación de la Autoevaluación de Control Interno Institucional</w:t>
            </w:r>
          </w:p>
        </w:tc>
        <w:tc>
          <w:tcPr>
            <w:tcW w:w="3088" w:type="dxa"/>
            <w:vMerge w:val="restart"/>
            <w:tcBorders>
              <w:bottom w:val="single" w:sz="4" w:space="0" w:color="auto"/>
            </w:tcBorders>
            <w:vAlign w:val="center"/>
          </w:tcPr>
          <w:p w14:paraId="26EF29EB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Programa Anual de la Dirección de Control Institucional 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7D6AA" w14:textId="77777777" w:rsidR="00C8527B" w:rsidRPr="00CC0F4B" w:rsidRDefault="00C8527B" w:rsidP="00DE402D">
            <w:pPr>
              <w:jc w:val="both"/>
            </w:pPr>
            <w:r w:rsidRPr="0DB46A02">
              <w:rPr>
                <w:rFonts w:ascii="Arial Narrow" w:eastAsia="Arial Narrow" w:hAnsi="Arial Narrow" w:cs="Arial Narrow"/>
                <w:sz w:val="20"/>
                <w:szCs w:val="20"/>
              </w:rPr>
              <w:t>Capacitación otorgada de autoevaluación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631DBC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Estatus de cumplimiento de las dependencias y entidades</w:t>
            </w:r>
          </w:p>
          <w:p w14:paraId="1C78974E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Lista de asistencia</w:t>
            </w:r>
          </w:p>
          <w:p w14:paraId="5951554A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Evidencia fotográfica </w:t>
            </w:r>
          </w:p>
          <w:p w14:paraId="2041DC70" w14:textId="77777777" w:rsidR="00C8527B" w:rsidRPr="002675CB" w:rsidRDefault="00C8527B" w:rsidP="00C8527B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Evaluación del curso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19B28563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14:paraId="21E92762" w14:textId="77777777" w:rsidTr="00DE402D">
        <w:trPr>
          <w:trHeight w:val="300"/>
          <w:jc w:val="center"/>
        </w:trPr>
        <w:tc>
          <w:tcPr>
            <w:tcW w:w="3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AA936" w14:textId="77777777" w:rsidR="00C8527B" w:rsidRDefault="00C8527B" w:rsidP="00DE402D"/>
        </w:tc>
        <w:tc>
          <w:tcPr>
            <w:tcW w:w="3088" w:type="dxa"/>
            <w:vMerge/>
            <w:tcBorders>
              <w:bottom w:val="single" w:sz="4" w:space="0" w:color="auto"/>
            </w:tcBorders>
            <w:vAlign w:val="center"/>
          </w:tcPr>
          <w:p w14:paraId="10EA4394" w14:textId="77777777" w:rsidR="00C8527B" w:rsidRDefault="00C8527B" w:rsidP="00DE402D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F38C5" w14:textId="77777777" w:rsidR="00C8527B" w:rsidRDefault="00C8527B" w:rsidP="00DE402D">
            <w:pPr>
              <w:jc w:val="both"/>
            </w:pPr>
            <w:r w:rsidRPr="0DB46A02">
              <w:rPr>
                <w:rFonts w:ascii="Arial Narrow" w:eastAsia="Arial Narrow" w:hAnsi="Arial Narrow" w:cs="Arial Narrow"/>
                <w:sz w:val="20"/>
                <w:szCs w:val="20"/>
              </w:rPr>
              <w:t>Capacitación otorgada en el Programa de Trabajo de Control Interno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1934A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Estatus de avance de las dependencias y entidades</w:t>
            </w:r>
          </w:p>
          <w:p w14:paraId="3D9C60CA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Lista de asistencia</w:t>
            </w:r>
          </w:p>
          <w:p w14:paraId="3339F63B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Evidencia fotográfica </w:t>
            </w:r>
          </w:p>
          <w:p w14:paraId="51A80EE6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Evaluación del curso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375062C0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3A580FBB" w14:textId="77777777" w:rsidTr="00DE402D">
        <w:trPr>
          <w:jc w:val="center"/>
        </w:trPr>
        <w:tc>
          <w:tcPr>
            <w:tcW w:w="3909" w:type="dxa"/>
            <w:vMerge w:val="restart"/>
            <w:shd w:val="clear" w:color="auto" w:fill="auto"/>
            <w:vAlign w:val="center"/>
          </w:tcPr>
          <w:p w14:paraId="0898A6F5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DA-P01. Coordinación para la elaboración y/o actualización de documentos administrativos</w:t>
            </w:r>
          </w:p>
        </w:tc>
        <w:tc>
          <w:tcPr>
            <w:tcW w:w="3088" w:type="dxa"/>
            <w:vMerge w:val="restart"/>
            <w:vAlign w:val="center"/>
          </w:tcPr>
          <w:p w14:paraId="6349BC00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Proyecto de manual de organización o de procedimiento remitido por la instancia para revisión y validación.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E3248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Cédula de observaciones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BA550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  <w:p w14:paraId="4B21A788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>Descripción de la observación detectada</w:t>
            </w:r>
          </w:p>
          <w:p w14:paraId="6524F275" w14:textId="77777777" w:rsidR="00C8527B" w:rsidRPr="00903126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557666F1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4D14902F" w14:textId="77777777" w:rsidTr="00DE402D">
        <w:trPr>
          <w:jc w:val="center"/>
        </w:trPr>
        <w:tc>
          <w:tcPr>
            <w:tcW w:w="3909" w:type="dxa"/>
            <w:vMerge/>
            <w:vAlign w:val="center"/>
          </w:tcPr>
          <w:p w14:paraId="5F604D27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88" w:type="dxa"/>
            <w:vMerge/>
            <w:vAlign w:val="center"/>
          </w:tcPr>
          <w:p w14:paraId="0C7CB14E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AB289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D900A42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Oficio de validación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673AD" w14:textId="77777777" w:rsidR="00C8527B" w:rsidRPr="00903126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</w:p>
          <w:p w14:paraId="38F06454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Suscrito y firmado por el C. </w:t>
            </w:r>
            <w:proofErr w:type="gramStart"/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>Secretario</w:t>
            </w:r>
            <w:proofErr w:type="gramEnd"/>
            <w:r w:rsidRPr="00D36020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la Contraloría General</w:t>
            </w:r>
          </w:p>
          <w:p w14:paraId="7945B1FE" w14:textId="77777777" w:rsidR="00C8527B" w:rsidRPr="00D36020" w:rsidRDefault="00C8527B" w:rsidP="00DE402D">
            <w:pPr>
              <w:spacing w:line="240" w:lineRule="atLeast"/>
              <w:ind w:left="175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01CA686B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454F124B" w14:textId="77777777" w:rsidTr="00DE402D">
        <w:trPr>
          <w:jc w:val="center"/>
        </w:trPr>
        <w:tc>
          <w:tcPr>
            <w:tcW w:w="39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C4793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B829D7C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sz w:val="20"/>
                <w:szCs w:val="20"/>
              </w:rPr>
              <w:t>DA-P02. Revisión y/o validación de trámites y servicios.</w:t>
            </w:r>
          </w:p>
          <w:p w14:paraId="2CE051AD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3088" w:type="dxa"/>
            <w:vMerge w:val="restart"/>
            <w:tcBorders>
              <w:bottom w:val="single" w:sz="4" w:space="0" w:color="auto"/>
            </w:tcBorders>
            <w:vAlign w:val="center"/>
          </w:tcPr>
          <w:p w14:paraId="34AA1318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Proyecto de trámites y servicios remitido por la instancia para revisión y validación.</w:t>
            </w:r>
          </w:p>
          <w:p w14:paraId="7BAB50DD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A239F" w14:textId="77777777" w:rsidR="00C8527B" w:rsidRPr="00CC0F4B" w:rsidRDefault="00C8527B" w:rsidP="00DE402D">
            <w:pPr>
              <w:spacing w:line="259" w:lineRule="auto"/>
              <w:jc w:val="both"/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Nota de observaciones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575FD" w14:textId="77777777" w:rsidR="00C8527B" w:rsidRPr="00D92EF9" w:rsidRDefault="00C8527B" w:rsidP="00DE402D">
            <w:pPr>
              <w:tabs>
                <w:tab w:val="num" w:pos="175"/>
              </w:tabs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Descripción de la observación detectada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24CC1BB1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14:paraId="5A5AE75E" w14:textId="77777777" w:rsidTr="00DE402D">
        <w:trPr>
          <w:trHeight w:val="300"/>
          <w:jc w:val="center"/>
        </w:trPr>
        <w:tc>
          <w:tcPr>
            <w:tcW w:w="3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D9B8B" w14:textId="77777777" w:rsidR="00C8527B" w:rsidRDefault="00C8527B" w:rsidP="00DE402D"/>
        </w:tc>
        <w:tc>
          <w:tcPr>
            <w:tcW w:w="3088" w:type="dxa"/>
            <w:vMerge/>
            <w:tcBorders>
              <w:bottom w:val="single" w:sz="4" w:space="0" w:color="auto"/>
            </w:tcBorders>
            <w:vAlign w:val="center"/>
          </w:tcPr>
          <w:p w14:paraId="3EC4E43C" w14:textId="77777777" w:rsidR="00C8527B" w:rsidRDefault="00C8527B" w:rsidP="00DE402D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4A93E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Oficio de validación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D6206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Suscrito y firmado por el C. </w:t>
            </w:r>
            <w:proofErr w:type="gramStart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Secretario</w:t>
            </w:r>
            <w:proofErr w:type="gramEnd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la Contraloría General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7AF66A5A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700393F5" w14:textId="77777777" w:rsidTr="00DE402D">
        <w:trPr>
          <w:jc w:val="center"/>
        </w:trPr>
        <w:tc>
          <w:tcPr>
            <w:tcW w:w="3909" w:type="dxa"/>
            <w:vMerge w:val="restart"/>
            <w:shd w:val="clear" w:color="auto" w:fill="auto"/>
            <w:vAlign w:val="center"/>
          </w:tcPr>
          <w:p w14:paraId="6C6AF7E8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DA-P03. Administración del Sistema de Información de Recursos Gubernamentales</w:t>
            </w:r>
          </w:p>
        </w:tc>
        <w:tc>
          <w:tcPr>
            <w:tcW w:w="3088" w:type="dxa"/>
            <w:vAlign w:val="center"/>
          </w:tcPr>
          <w:p w14:paraId="5EB57BA9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asesoría y/o capacitación para el uso del Software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5F050" w14:textId="77777777" w:rsidR="00C8527B" w:rsidRPr="00EA7143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  <w:r w:rsidRPr="00EA7143">
              <w:rPr>
                <w:rFonts w:ascii="Arial Narrow" w:hAnsi="Arial Narrow" w:cs="Arial"/>
                <w:sz w:val="20"/>
                <w:szCs w:val="20"/>
              </w:rPr>
              <w:t>Usuarios atendidos para el uso del Software del Sistema de Información de Recursos Gubernamentales.</w:t>
            </w:r>
          </w:p>
          <w:p w14:paraId="42F118CF" w14:textId="77777777" w:rsidR="00C8527B" w:rsidRPr="00EA7143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36519ED5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A7143">
              <w:rPr>
                <w:rFonts w:ascii="Arial Narrow" w:hAnsi="Arial Narrow" w:cs="Arial"/>
                <w:sz w:val="20"/>
                <w:szCs w:val="20"/>
              </w:rPr>
              <w:t>2. Evaluación de satisfacción del cliente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71EDA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Registro de los usuarios atendidos en base de datos y/o listas de capacitación</w:t>
            </w:r>
          </w:p>
        </w:tc>
        <w:tc>
          <w:tcPr>
            <w:tcW w:w="2335" w:type="dxa"/>
            <w:vMerge w:val="restart"/>
            <w:vAlign w:val="center"/>
          </w:tcPr>
          <w:p w14:paraId="67778A5A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22549181" w14:textId="77777777" w:rsidTr="00DE402D">
        <w:trPr>
          <w:jc w:val="center"/>
        </w:trPr>
        <w:tc>
          <w:tcPr>
            <w:tcW w:w="3909" w:type="dxa"/>
            <w:vMerge/>
            <w:vAlign w:val="center"/>
          </w:tcPr>
          <w:p w14:paraId="5450021B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88" w:type="dxa"/>
            <w:vAlign w:val="center"/>
          </w:tcPr>
          <w:p w14:paraId="1C6DB96D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Calendario SIR de actualización de información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6F487D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Reporte de </w:t>
            </w:r>
            <w:proofErr w:type="gramStart"/>
            <w:r w:rsidRPr="00CC0F4B">
              <w:rPr>
                <w:rFonts w:ascii="Arial Narrow" w:hAnsi="Arial Narrow" w:cs="Arial"/>
                <w:sz w:val="20"/>
                <w:szCs w:val="20"/>
              </w:rPr>
              <w:t>actualización  de</w:t>
            </w:r>
            <w:proofErr w:type="gramEnd"/>
            <w:r w:rsidRPr="00CC0F4B">
              <w:rPr>
                <w:rFonts w:ascii="Arial Narrow" w:hAnsi="Arial Narrow" w:cs="Arial"/>
                <w:sz w:val="20"/>
                <w:szCs w:val="20"/>
              </w:rPr>
              <w:t xml:space="preserve"> la información trimestral del SIR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3CBE9A" w14:textId="77777777" w:rsidR="00C8527B" w:rsidRDefault="00C8527B" w:rsidP="00C8527B">
            <w:pPr>
              <w:numPr>
                <w:ilvl w:val="0"/>
                <w:numId w:val="2"/>
              </w:numPr>
              <w:tabs>
                <w:tab w:val="clear" w:pos="340"/>
                <w:tab w:val="num" w:pos="17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Nombre y fecha del reporte</w:t>
            </w:r>
          </w:p>
          <w:p w14:paraId="5568CF98" w14:textId="77777777" w:rsidR="00C8527B" w:rsidRPr="005A3E14" w:rsidRDefault="00C8527B" w:rsidP="00C8527B">
            <w:pPr>
              <w:numPr>
                <w:ilvl w:val="0"/>
                <w:numId w:val="2"/>
              </w:numPr>
              <w:tabs>
                <w:tab w:val="clear" w:pos="340"/>
                <w:tab w:val="num" w:pos="17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Porcentaje de avance trimestral por instancia y global</w:t>
            </w:r>
          </w:p>
        </w:tc>
        <w:tc>
          <w:tcPr>
            <w:tcW w:w="2335" w:type="dxa"/>
            <w:vMerge/>
            <w:vAlign w:val="center"/>
          </w:tcPr>
          <w:p w14:paraId="30F0D628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53591D7B" w14:textId="77777777" w:rsidTr="00DE402D">
        <w:trPr>
          <w:trHeight w:val="1418"/>
          <w:jc w:val="center"/>
        </w:trPr>
        <w:tc>
          <w:tcPr>
            <w:tcW w:w="3909" w:type="dxa"/>
            <w:shd w:val="clear" w:color="auto" w:fill="auto"/>
            <w:vAlign w:val="center"/>
          </w:tcPr>
          <w:p w14:paraId="215EB498" w14:textId="77777777" w:rsidR="00C8527B" w:rsidRPr="00901026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06-D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DA-P04. Administración del Sistema de Evidencias.</w:t>
            </w:r>
          </w:p>
        </w:tc>
        <w:tc>
          <w:tcPr>
            <w:tcW w:w="3088" w:type="dxa"/>
            <w:vAlign w:val="center"/>
          </w:tcPr>
          <w:p w14:paraId="4942DD92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asesorías y/o capacitación para el uso del Software.</w:t>
            </w:r>
          </w:p>
        </w:tc>
        <w:tc>
          <w:tcPr>
            <w:tcW w:w="3195" w:type="dxa"/>
            <w:shd w:val="clear" w:color="auto" w:fill="auto"/>
            <w:vAlign w:val="center"/>
          </w:tcPr>
          <w:p w14:paraId="253B0647" w14:textId="77777777" w:rsidR="00C8527B" w:rsidRPr="005A3E14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Usuarios atendidos para el uso del Software del Sistema de Evidencias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646C9C45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Registro de los usuarios atendidos en base de datos y/o listas de capacitación</w:t>
            </w:r>
          </w:p>
        </w:tc>
        <w:tc>
          <w:tcPr>
            <w:tcW w:w="2335" w:type="dxa"/>
            <w:vAlign w:val="center"/>
          </w:tcPr>
          <w:p w14:paraId="35B3F209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7E65C17B" w14:textId="77777777" w:rsidTr="00DE402D">
        <w:trPr>
          <w:jc w:val="center"/>
        </w:trPr>
        <w:tc>
          <w:tcPr>
            <w:tcW w:w="39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CEC33" w14:textId="77777777" w:rsidR="00C8527B" w:rsidRPr="00CC0F4B" w:rsidRDefault="00C8527B" w:rsidP="00DE402D">
            <w:pPr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DA-P05. </w:t>
            </w:r>
            <w:r w:rsidRPr="0DB46A0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Revisión y dictamen de Proyectos de Reglamentos Interiores y Estructuras Orgánicas</w:t>
            </w:r>
          </w:p>
        </w:tc>
        <w:tc>
          <w:tcPr>
            <w:tcW w:w="3088" w:type="dxa"/>
            <w:vMerge w:val="restart"/>
            <w:tcBorders>
              <w:bottom w:val="single" w:sz="4" w:space="0" w:color="auto"/>
            </w:tcBorders>
            <w:vAlign w:val="center"/>
          </w:tcPr>
          <w:p w14:paraId="7C8E254F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Proyecto de reglamento interior remitido por la instancia para revisión y validación.</w:t>
            </w:r>
          </w:p>
          <w:p w14:paraId="743A3E28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F8B79" w14:textId="77777777" w:rsidR="00C8527B" w:rsidRPr="00CC0F4B" w:rsidRDefault="00C8527B" w:rsidP="00DE402D">
            <w:pPr>
              <w:jc w:val="both"/>
            </w:pPr>
            <w:r w:rsidRPr="0DB46A02">
              <w:rPr>
                <w:rFonts w:ascii="Arial Narrow" w:eastAsia="Arial Narrow" w:hAnsi="Arial Narrow" w:cs="Arial Narrow"/>
                <w:sz w:val="20"/>
                <w:szCs w:val="20"/>
              </w:rPr>
              <w:t>Oficio de Cédula de Observaciones y Recomendaciones.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6A667" w14:textId="77777777" w:rsidR="00C8527B" w:rsidRPr="002675C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Descripción de la observación detectada y suscrito y firmado por el C. </w:t>
            </w:r>
            <w:proofErr w:type="gramStart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Desarrollo Administrativo</w:t>
            </w:r>
          </w:p>
          <w:p w14:paraId="7C6AAA96" w14:textId="77777777" w:rsidR="00C8527B" w:rsidRPr="002675CB" w:rsidRDefault="00C8527B" w:rsidP="00DE402D">
            <w:pPr>
              <w:tabs>
                <w:tab w:val="num" w:pos="17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231F2F49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14:paraId="1638AFC8" w14:textId="77777777" w:rsidTr="00DE402D">
        <w:trPr>
          <w:trHeight w:val="300"/>
          <w:jc w:val="center"/>
        </w:trPr>
        <w:tc>
          <w:tcPr>
            <w:tcW w:w="3909" w:type="dxa"/>
            <w:vMerge/>
            <w:shd w:val="clear" w:color="auto" w:fill="auto"/>
            <w:vAlign w:val="center"/>
          </w:tcPr>
          <w:p w14:paraId="20BC9435" w14:textId="77777777" w:rsidR="00C8527B" w:rsidRDefault="00C8527B" w:rsidP="00DE402D"/>
        </w:tc>
        <w:tc>
          <w:tcPr>
            <w:tcW w:w="3088" w:type="dxa"/>
            <w:vMerge/>
            <w:vAlign w:val="center"/>
          </w:tcPr>
          <w:p w14:paraId="7D8E66EE" w14:textId="77777777" w:rsidR="00C8527B" w:rsidRDefault="00C8527B" w:rsidP="00DE402D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FA2B5" w14:textId="77777777" w:rsidR="00C8527B" w:rsidRDefault="00C8527B" w:rsidP="00DE402D">
            <w:pPr>
              <w:jc w:val="both"/>
            </w:pPr>
            <w:r w:rsidRPr="0DB46A02">
              <w:rPr>
                <w:rFonts w:ascii="Arial Narrow" w:eastAsia="Arial Narrow" w:hAnsi="Arial Narrow" w:cs="Arial Narrow"/>
                <w:sz w:val="20"/>
                <w:szCs w:val="20"/>
              </w:rPr>
              <w:t>Oficio de solicitud de información complementaria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E97A" w14:textId="77777777" w:rsidR="00C8527B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Suscrito y firmado por el C. </w:t>
            </w:r>
            <w:proofErr w:type="gramStart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Desarrollo Administrativo</w:t>
            </w:r>
          </w:p>
          <w:p w14:paraId="52C69A20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2813AF4C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1779258E" w14:textId="77777777" w:rsidTr="00DE402D">
        <w:trPr>
          <w:jc w:val="center"/>
        </w:trPr>
        <w:tc>
          <w:tcPr>
            <w:tcW w:w="3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BC55D7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06-SDA-P06. Automatización de los procesos de las Dependencias y Entidades del Gobierno</w:t>
            </w:r>
          </w:p>
        </w:tc>
        <w:tc>
          <w:tcPr>
            <w:tcW w:w="3088" w:type="dxa"/>
            <w:vMerge/>
            <w:tcBorders>
              <w:bottom w:val="single" w:sz="4" w:space="0" w:color="auto"/>
            </w:tcBorders>
            <w:vAlign w:val="center"/>
          </w:tcPr>
          <w:p w14:paraId="2F35C5D7" w14:textId="77777777" w:rsidR="00C8527B" w:rsidRPr="00CC0F4B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Instrucción del Subsecretario de Desarrollo Administrativo y Tecnológico (interno)</w:t>
            </w:r>
          </w:p>
          <w:p w14:paraId="3CF38D71" w14:textId="77777777" w:rsidR="00C8527B" w:rsidRPr="00CC0F4B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Solicitud de aplicación a desarrollar (externo)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5F4B3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Oficio de validación</w:t>
            </w:r>
          </w:p>
          <w:p w14:paraId="3C097043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49022" w14:textId="77777777" w:rsidR="00C8527B" w:rsidRPr="002D3813" w:rsidRDefault="00C8527B" w:rsidP="00DE402D">
            <w:pPr>
              <w:spacing w:line="240" w:lineRule="atLeast"/>
              <w:jc w:val="both"/>
              <w:rPr>
                <w:rStyle w:val="tl8wme"/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Suscrito y firmado por el C. </w:t>
            </w:r>
            <w:proofErr w:type="gramStart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>Secretario</w:t>
            </w:r>
            <w:proofErr w:type="gramEnd"/>
            <w:r w:rsidRPr="0DB46A02">
              <w:rPr>
                <w:rStyle w:val="tl8wme"/>
                <w:rFonts w:ascii="Arial Narrow" w:hAnsi="Arial Narrow" w:cs="Arial"/>
                <w:sz w:val="20"/>
                <w:szCs w:val="20"/>
              </w:rPr>
              <w:t xml:space="preserve"> de la Contraloría General</w:t>
            </w:r>
          </w:p>
          <w:p w14:paraId="02BA415F" w14:textId="77777777" w:rsidR="00C8527B" w:rsidRPr="002D3813" w:rsidRDefault="00C8527B" w:rsidP="00DE402D">
            <w:pPr>
              <w:tabs>
                <w:tab w:val="num" w:pos="175"/>
                <w:tab w:val="num" w:pos="54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3E6A84E5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63B8930F" w14:textId="77777777" w:rsidTr="00DE402D">
        <w:trPr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A27355" w14:textId="77777777" w:rsidR="00C8527B" w:rsidRPr="00CC0F4B" w:rsidRDefault="00C8527B" w:rsidP="00DE402D">
            <w:pPr>
              <w:spacing w:line="259" w:lineRule="auto"/>
              <w:jc w:val="both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DA-P06. </w:t>
            </w:r>
            <w:r w:rsidRPr="0DB46A02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Implementación del Comité de Control y Desempeño Institucional en la Administración Pública Estatal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7C2F46F0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Inventario de dependencias y entidades.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154D5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DB46A02">
              <w:rPr>
                <w:rFonts w:ascii="Arial Narrow" w:hAnsi="Arial Narrow" w:cs="Arial"/>
                <w:sz w:val="20"/>
                <w:szCs w:val="20"/>
              </w:rPr>
              <w:t>Sesiones trimestrales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03BBB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Por cada sesión del Comité se levantará un acta que será foliada y contendrá al menos lo siguiente:</w:t>
            </w:r>
          </w:p>
          <w:p w14:paraId="3860524C" w14:textId="77777777" w:rsidR="00C8527B" w:rsidRPr="00A10419" w:rsidRDefault="00C8527B" w:rsidP="00DE402D">
            <w:pPr>
              <w:spacing w:line="259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I. Nombres y cargos de los asistentes;</w:t>
            </w:r>
          </w:p>
          <w:p w14:paraId="6241ED85" w14:textId="77777777" w:rsidR="00C8527B" w:rsidRPr="00A10419" w:rsidRDefault="00C8527B" w:rsidP="00DE402D">
            <w:pPr>
              <w:spacing w:line="259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II. Asuntos tratados y síntesis de su deliberación;</w:t>
            </w:r>
          </w:p>
          <w:p w14:paraId="16420533" w14:textId="77777777" w:rsidR="00C8527B" w:rsidRPr="00A10419" w:rsidRDefault="00C8527B" w:rsidP="00DE402D">
            <w:pPr>
              <w:spacing w:line="259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III. Acuerdos aprobados, y</w:t>
            </w:r>
          </w:p>
          <w:p w14:paraId="7DCE2EFE" w14:textId="77777777" w:rsidR="00C8527B" w:rsidRPr="002675CB" w:rsidRDefault="00C8527B" w:rsidP="00DE402D">
            <w:p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IV. Firma autógrafa de los miembros que asistan a la sesión y del representante de la Dirección General de Desarrollo Administrativo. Los invitados de la Institución que participen en la sesión la firmarán sólo cuando sean responsables de atender acuerdos. 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69EDD2B0" w14:textId="77777777" w:rsidR="00C8527B" w:rsidRPr="002675CB" w:rsidRDefault="00C8527B" w:rsidP="00DE402D">
            <w:pPr>
              <w:ind w:left="141" w:hanging="141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2E175BA9" w14:textId="77777777" w:rsidTr="00DE402D">
        <w:trPr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EA095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sz w:val="20"/>
                <w:szCs w:val="20"/>
              </w:rPr>
              <w:t>DA-P07. Administración de Riesgos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6F9350D0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Programa Anual de la Dirección de Control Institucional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02FDB" w14:textId="77777777" w:rsidR="00C8527B" w:rsidRPr="00CC0F4B" w:rsidRDefault="00C8527B" w:rsidP="00DE402D">
            <w:pPr>
              <w:spacing w:line="259" w:lineRule="auto"/>
              <w:jc w:val="both"/>
            </w:pPr>
            <w:r w:rsidRPr="0DB46A02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Asesorías otorgadas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89471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Estatus de avance de las dependencias y entidades</w:t>
            </w:r>
          </w:p>
          <w:p w14:paraId="79B36926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Lista de asistencia</w:t>
            </w:r>
          </w:p>
          <w:p w14:paraId="72D5C1B0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Evidencia fotográfica </w:t>
            </w:r>
          </w:p>
          <w:p w14:paraId="0D746E4F" w14:textId="77777777" w:rsidR="00C8527B" w:rsidRPr="00C00A92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Evaluación del curso 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6B8796E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C8527B" w:rsidRPr="004407A4" w14:paraId="46114C63" w14:textId="77777777" w:rsidTr="00DE402D">
        <w:trPr>
          <w:trHeight w:val="2970"/>
          <w:jc w:val="center"/>
        </w:trPr>
        <w:tc>
          <w:tcPr>
            <w:tcW w:w="39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42F0C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06-D</w:t>
            </w:r>
            <w:r w:rsidRPr="0DB46A02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DA-P08. Coordinación de la Autoevaluación de Control Interno Institucional</w:t>
            </w:r>
          </w:p>
        </w:tc>
        <w:tc>
          <w:tcPr>
            <w:tcW w:w="3088" w:type="dxa"/>
            <w:vMerge w:val="restart"/>
            <w:tcBorders>
              <w:bottom w:val="single" w:sz="4" w:space="0" w:color="auto"/>
            </w:tcBorders>
            <w:vAlign w:val="center"/>
          </w:tcPr>
          <w:p w14:paraId="742DB23A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Programa Anual de la Dirección de Control Institucional 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B573B" w14:textId="77777777" w:rsidR="00C8527B" w:rsidRPr="00CC0F4B" w:rsidRDefault="00C8527B" w:rsidP="00DE402D">
            <w:pPr>
              <w:jc w:val="both"/>
            </w:pPr>
            <w:r w:rsidRPr="0DB46A02">
              <w:rPr>
                <w:rFonts w:ascii="Arial Narrow" w:eastAsia="Arial Narrow" w:hAnsi="Arial Narrow" w:cs="Arial Narrow"/>
                <w:sz w:val="20"/>
                <w:szCs w:val="20"/>
              </w:rPr>
              <w:t>Capacitación otorgada de autoevaluación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E2528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Estatus de cumplimiento de las dependencias y entidades</w:t>
            </w:r>
          </w:p>
          <w:p w14:paraId="2A146E9C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Lista de asistencia</w:t>
            </w:r>
          </w:p>
          <w:p w14:paraId="6CE432E8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Evidencia fotográfica </w:t>
            </w:r>
          </w:p>
          <w:p w14:paraId="0981DF20" w14:textId="77777777" w:rsidR="00C8527B" w:rsidRPr="002675CB" w:rsidRDefault="00C8527B" w:rsidP="00C8527B">
            <w:pPr>
              <w:numPr>
                <w:ilvl w:val="0"/>
                <w:numId w:val="12"/>
              </w:numPr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Evaluación del curso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56599761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14:paraId="103F1340" w14:textId="77777777" w:rsidTr="00DE402D">
        <w:trPr>
          <w:trHeight w:val="300"/>
          <w:jc w:val="center"/>
        </w:trPr>
        <w:tc>
          <w:tcPr>
            <w:tcW w:w="3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C5E3D" w14:textId="77777777" w:rsidR="00C8527B" w:rsidRDefault="00C8527B" w:rsidP="00DE402D"/>
        </w:tc>
        <w:tc>
          <w:tcPr>
            <w:tcW w:w="3088" w:type="dxa"/>
            <w:vMerge/>
            <w:tcBorders>
              <w:bottom w:val="single" w:sz="4" w:space="0" w:color="auto"/>
            </w:tcBorders>
            <w:vAlign w:val="center"/>
          </w:tcPr>
          <w:p w14:paraId="0FA80FB2" w14:textId="77777777" w:rsidR="00C8527B" w:rsidRDefault="00C8527B" w:rsidP="00DE402D"/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6EE8B8" w14:textId="77777777" w:rsidR="00C8527B" w:rsidRDefault="00C8527B" w:rsidP="00DE402D">
            <w:pPr>
              <w:jc w:val="both"/>
            </w:pPr>
            <w:r w:rsidRPr="0DB46A02">
              <w:rPr>
                <w:rFonts w:ascii="Arial Narrow" w:eastAsia="Arial Narrow" w:hAnsi="Arial Narrow" w:cs="Arial Narrow"/>
                <w:sz w:val="20"/>
                <w:szCs w:val="20"/>
              </w:rPr>
              <w:t>Capacitación otorgada en el Programa de Trabajo de Control Interno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B881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Estatus de avance de las dependencias y entidades</w:t>
            </w:r>
          </w:p>
          <w:p w14:paraId="2ECD08A7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Lista de asistencia</w:t>
            </w:r>
          </w:p>
          <w:p w14:paraId="0AD1B5B4" w14:textId="77777777" w:rsidR="00C8527B" w:rsidRPr="00A10419" w:rsidRDefault="00C8527B" w:rsidP="00C8527B">
            <w:pPr>
              <w:numPr>
                <w:ilvl w:val="0"/>
                <w:numId w:val="12"/>
              </w:numPr>
              <w:spacing w:line="259" w:lineRule="auto"/>
              <w:ind w:left="175" w:hanging="175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 xml:space="preserve">Evidencia fotográfica </w:t>
            </w:r>
          </w:p>
          <w:p w14:paraId="2A34755C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10419">
              <w:rPr>
                <w:rFonts w:ascii="Arial Narrow" w:hAnsi="Arial Narrow" w:cs="Arial"/>
                <w:sz w:val="18"/>
                <w:szCs w:val="18"/>
              </w:rPr>
              <w:t>Evaluación del curso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39872263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5ED22536" w14:textId="77777777" w:rsidR="00C8527B" w:rsidRDefault="00C8527B" w:rsidP="00C8527B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14:paraId="3EEA73D7" w14:textId="77777777" w:rsidR="00C8527B" w:rsidRDefault="00C8527B" w:rsidP="00C8527B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14:paraId="436AD62C" w14:textId="77777777" w:rsidR="00C8527B" w:rsidRDefault="00C8527B" w:rsidP="00C8527B">
      <w:pPr>
        <w:tabs>
          <w:tab w:val="left" w:pos="1740"/>
        </w:tabs>
        <w:rPr>
          <w:rFonts w:ascii="Arial" w:hAnsi="Arial" w:cs="Arial"/>
          <w:b/>
          <w:sz w:val="22"/>
          <w:szCs w:val="22"/>
        </w:rPr>
      </w:pPr>
    </w:p>
    <w:p w14:paraId="74A7325E" w14:textId="77777777" w:rsidR="00C8527B" w:rsidRDefault="00C8527B" w:rsidP="00C8527B">
      <w:pPr>
        <w:tabs>
          <w:tab w:val="left" w:pos="1740"/>
        </w:tabs>
        <w:rPr>
          <w:rFonts w:ascii="Arial" w:hAnsi="Arial" w:cs="Arial"/>
          <w:b/>
          <w:bCs/>
          <w:sz w:val="22"/>
          <w:szCs w:val="22"/>
        </w:rPr>
      </w:pPr>
    </w:p>
    <w:p w14:paraId="4D443EED" w14:textId="77777777" w:rsidR="00C8527B" w:rsidRDefault="00C8527B">
      <w:r>
        <w:br w:type="page"/>
      </w:r>
    </w:p>
    <w:p w14:paraId="4E2EF0D3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RELACIÓN DE SALIDAS ESPERADAS</w:t>
      </w:r>
    </w:p>
    <w:p w14:paraId="79D9A99D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2E4CD982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DIRECCIÓN GENERAL DE CONTROL DE TECNOLOGÍAS DE LA INFORMACIÓN Y COMUNICACIONES.</w:t>
      </w:r>
    </w:p>
    <w:p w14:paraId="5541123D" w14:textId="77777777" w:rsidR="00C8527B" w:rsidRPr="002A6FD5" w:rsidRDefault="00C8527B" w:rsidP="00C8527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3088"/>
        <w:gridCol w:w="3088"/>
        <w:gridCol w:w="2814"/>
        <w:gridCol w:w="2335"/>
      </w:tblGrid>
      <w:tr w:rsidR="00C8527B" w:rsidRPr="004407A4" w14:paraId="746C42C9" w14:textId="77777777" w:rsidTr="00DE402D">
        <w:trPr>
          <w:tblHeader/>
          <w:jc w:val="center"/>
        </w:trPr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14:paraId="3C6588F9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1E4497FE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4887B574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vAlign w:val="center"/>
          </w:tcPr>
          <w:p w14:paraId="1948F63D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1F1B467F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C8527B" w:rsidRPr="004407A4" w14:paraId="7F6D7298" w14:textId="77777777" w:rsidTr="00DE402D">
        <w:trPr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B1240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DCT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-P0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. Automatización de los procesos de la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Secretaría de la Contraloría General.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73081D8E" w14:textId="77777777" w:rsidR="00C8527B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Instrucción de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 Dirección General de Control de Tecnologías de la Información y Comunicaciones </w:t>
            </w:r>
            <w:r w:rsidRPr="00CC0F4B">
              <w:rPr>
                <w:rFonts w:ascii="Arial Narrow" w:hAnsi="Arial Narrow" w:cs="Arial"/>
                <w:sz w:val="20"/>
                <w:szCs w:val="20"/>
              </w:rPr>
              <w:t>(interno)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962B79D" w14:textId="77777777" w:rsidR="00C8527B" w:rsidRPr="00AA4796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4796">
              <w:rPr>
                <w:rFonts w:ascii="Arial Narrow" w:hAnsi="Arial Narrow" w:cs="Arial"/>
                <w:sz w:val="20"/>
                <w:szCs w:val="20"/>
              </w:rPr>
              <w:t>Solicitud de aplicación a desarrollar (externo)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AD294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Aplicación desarrollada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D8216" w14:textId="77777777" w:rsidR="00C8527B" w:rsidRPr="002675CB" w:rsidRDefault="00C8527B" w:rsidP="00DE402D">
            <w:pPr>
              <w:tabs>
                <w:tab w:val="num" w:pos="54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Aplicación desarrollada, basado en:</w:t>
            </w:r>
          </w:p>
          <w:p w14:paraId="30D44575" w14:textId="77777777" w:rsidR="00C8527B" w:rsidRPr="002675CB" w:rsidRDefault="00C8527B" w:rsidP="00C8527B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Sprint (</w:t>
            </w:r>
            <w:r w:rsidR="00261F61" w:rsidRPr="002675CB">
              <w:rPr>
                <w:rFonts w:ascii="Arial Narrow" w:hAnsi="Arial Narrow" w:cs="Arial"/>
                <w:sz w:val="20"/>
                <w:szCs w:val="20"/>
              </w:rPr>
              <w:t>planifica</w:t>
            </w:r>
            <w:r w:rsidR="00261F61">
              <w:rPr>
                <w:rFonts w:ascii="Arial Narrow" w:hAnsi="Arial Narrow" w:cs="Arial"/>
                <w:sz w:val="20"/>
                <w:szCs w:val="20"/>
              </w:rPr>
              <w:t>c</w:t>
            </w:r>
            <w:r w:rsidR="00261F61" w:rsidRPr="002675CB">
              <w:rPr>
                <w:rFonts w:ascii="Arial Narrow" w:hAnsi="Arial Narrow" w:cs="Arial"/>
                <w:sz w:val="20"/>
                <w:szCs w:val="20"/>
              </w:rPr>
              <w:t>ión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>, observa</w:t>
            </w: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>ion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s, </w:t>
            </w:r>
            <w:r>
              <w:rPr>
                <w:rFonts w:ascii="Arial Narrow" w:hAnsi="Arial Narrow" w:cs="Arial"/>
                <w:sz w:val="20"/>
                <w:szCs w:val="20"/>
              </w:rPr>
              <w:t>aceptación de requerimientos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5A796D92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3D936630" w14:textId="77777777" w:rsidTr="00DE402D">
        <w:trPr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23B63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DCT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-P0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Mesa de ayuda tecnológica.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303D1CB5" w14:textId="77777777" w:rsidR="00C8527B" w:rsidRPr="00AA4796" w:rsidRDefault="00C8527B" w:rsidP="00C8527B">
            <w:pPr>
              <w:pStyle w:val="Prrafodelista"/>
              <w:numPr>
                <w:ilvl w:val="0"/>
                <w:numId w:val="35"/>
              </w:numPr>
              <w:ind w:left="227" w:hanging="227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A4796">
              <w:rPr>
                <w:rFonts w:ascii="Arial Narrow" w:hAnsi="Arial Narrow" w:cs="Arial"/>
                <w:sz w:val="20"/>
                <w:szCs w:val="20"/>
              </w:rPr>
              <w:t>Solicitud para realizar el servicio ya sea por medio de correo electrónico, llamada telefónica u oficio por parte de las Dependencias o Entidades.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31A21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Servicio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E3DAD" w14:textId="77777777" w:rsidR="00C8527B" w:rsidRPr="002675CB" w:rsidRDefault="00C8527B" w:rsidP="00C8527B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Levantamiento 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 número de 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>folio en el sistema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6E0FFF2" w14:textId="77777777" w:rsidR="00C8527B" w:rsidRPr="002675CB" w:rsidRDefault="00C8527B" w:rsidP="00C8527B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Seguimiento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70C7C88B" w14:textId="77777777" w:rsidR="00C8527B" w:rsidRPr="002675CB" w:rsidRDefault="00C8527B" w:rsidP="00C8527B">
            <w:pPr>
              <w:numPr>
                <w:ilvl w:val="0"/>
                <w:numId w:val="2"/>
              </w:numPr>
              <w:tabs>
                <w:tab w:val="clear" w:pos="340"/>
                <w:tab w:val="num" w:pos="175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Conclusión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3B657056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La atención de las órdenes es realizada en base a los Acuerdos de Nivel de Servicio (ANS o SLA).</w:t>
            </w:r>
          </w:p>
        </w:tc>
      </w:tr>
      <w:tr w:rsidR="00C8527B" w:rsidRPr="004407A4" w14:paraId="33493B53" w14:textId="77777777" w:rsidTr="00DE402D">
        <w:trPr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41C33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06-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DCT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-P0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Pr="00CC0F4B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CC0F4B">
              <w:rPr>
                <w:rFonts w:ascii="Arial Narrow" w:hAnsi="Arial Narrow" w:cs="Arial"/>
                <w:b/>
                <w:sz w:val="20"/>
                <w:szCs w:val="20"/>
              </w:rPr>
              <w:t>Administración de Centro de Datos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307AA56C" w14:textId="77777777" w:rsidR="00C8527B" w:rsidRPr="00CC0F4B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/>
                <w:sz w:val="20"/>
                <w:szCs w:val="20"/>
              </w:rPr>
              <w:t>Parámetros de funcionalidad del centro de datos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8F25A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Servicio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669E4" w14:textId="77777777" w:rsidR="00C8527B" w:rsidRPr="00C00A92" w:rsidRDefault="00C8527B" w:rsidP="00DE402D">
            <w:pPr>
              <w:pStyle w:val="Prrafodelista"/>
              <w:ind w:left="31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7795222" w14:textId="77777777" w:rsidR="00C8527B" w:rsidRPr="00C00A92" w:rsidRDefault="00C8527B" w:rsidP="00C8527B">
            <w:pPr>
              <w:pStyle w:val="Prrafodelista"/>
              <w:numPr>
                <w:ilvl w:val="0"/>
                <w:numId w:val="35"/>
              </w:numPr>
              <w:ind w:left="159" w:hanging="142"/>
              <w:rPr>
                <w:rFonts w:ascii="Arial Narrow" w:hAnsi="Arial Narrow"/>
                <w:sz w:val="20"/>
                <w:szCs w:val="20"/>
              </w:rPr>
            </w:pPr>
            <w:r w:rsidRPr="00C00A92">
              <w:rPr>
                <w:rFonts w:ascii="Arial Narrow" w:hAnsi="Arial Narrow"/>
                <w:sz w:val="20"/>
                <w:szCs w:val="20"/>
              </w:rPr>
              <w:t xml:space="preserve">Cumplimiento al 100% </w:t>
            </w:r>
            <w:proofErr w:type="gramStart"/>
            <w:r w:rsidRPr="00C00A92">
              <w:rPr>
                <w:rFonts w:ascii="Arial Narrow" w:hAnsi="Arial Narrow"/>
                <w:sz w:val="20"/>
                <w:szCs w:val="20"/>
              </w:rPr>
              <w:t>de  los</w:t>
            </w:r>
            <w:proofErr w:type="gramEnd"/>
            <w:r w:rsidRPr="00C00A92">
              <w:rPr>
                <w:rFonts w:ascii="Arial Narrow" w:hAnsi="Arial Narrow"/>
                <w:sz w:val="20"/>
                <w:szCs w:val="20"/>
              </w:rPr>
              <w:t xml:space="preserve"> parámetro</w:t>
            </w:r>
            <w:r w:rsidR="00261F61">
              <w:rPr>
                <w:rFonts w:ascii="Arial Narrow" w:hAnsi="Arial Narrow"/>
                <w:sz w:val="20"/>
                <w:szCs w:val="20"/>
              </w:rPr>
              <w:t>s</w:t>
            </w:r>
            <w:r w:rsidRPr="00C00A92">
              <w:rPr>
                <w:rFonts w:ascii="Arial Narrow" w:hAnsi="Arial Narrow"/>
                <w:sz w:val="20"/>
                <w:szCs w:val="20"/>
              </w:rPr>
              <w:t xml:space="preserve"> de funcionalidad</w:t>
            </w:r>
            <w:r>
              <w:rPr>
                <w:rFonts w:ascii="Arial Narrow" w:hAnsi="Arial Narrow"/>
                <w:sz w:val="20"/>
                <w:szCs w:val="20"/>
              </w:rPr>
              <w:t xml:space="preserve"> del centro de datos.</w:t>
            </w:r>
          </w:p>
          <w:p w14:paraId="24509109" w14:textId="77777777" w:rsidR="00C8527B" w:rsidRPr="002D3813" w:rsidRDefault="00C8527B" w:rsidP="00DE402D">
            <w:pPr>
              <w:tabs>
                <w:tab w:val="num" w:pos="546"/>
              </w:tabs>
              <w:ind w:left="3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1D8BFF7" w14:textId="77777777" w:rsidR="00C8527B" w:rsidRPr="002675C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1E57DC" w14:paraId="031A0D53" w14:textId="77777777" w:rsidTr="00DE402D">
        <w:trPr>
          <w:jc w:val="center"/>
        </w:trPr>
        <w:tc>
          <w:tcPr>
            <w:tcW w:w="3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5BBC4" w14:textId="77777777" w:rsidR="00C8527B" w:rsidRPr="001E57DC" w:rsidRDefault="00C8527B" w:rsidP="00DE402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E57DC">
              <w:rPr>
                <w:rFonts w:ascii="Arial Narrow" w:hAnsi="Arial Narrow" w:cs="Arial"/>
                <w:b/>
                <w:bCs/>
                <w:sz w:val="20"/>
                <w:szCs w:val="20"/>
              </w:rPr>
              <w:t>06-DCT-P04. Emisión de dictámenes técnicos de tecnologías de información.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vAlign w:val="center"/>
          </w:tcPr>
          <w:p w14:paraId="0EB1152A" w14:textId="77777777" w:rsidR="00C8527B" w:rsidRPr="001E57DC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232"/>
              </w:tabs>
              <w:ind w:left="232" w:hanging="23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57DC">
              <w:rPr>
                <w:rFonts w:ascii="Arial Narrow" w:hAnsi="Arial Narrow" w:cs="Arial"/>
                <w:sz w:val="20"/>
                <w:szCs w:val="20"/>
              </w:rPr>
              <w:t>Solicitud de dictamen técnico.</w:t>
            </w: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5A042" w14:textId="77777777" w:rsidR="00C8527B" w:rsidRPr="00CC0F4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C0F4B">
              <w:rPr>
                <w:rFonts w:ascii="Arial Narrow" w:hAnsi="Arial Narrow" w:cs="Arial"/>
                <w:sz w:val="20"/>
                <w:szCs w:val="20"/>
              </w:rPr>
              <w:t>Dictamen técnico de tecnologías de la información y comunicaciones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1E011" w14:textId="77777777" w:rsidR="00C8527B" w:rsidRPr="002675CB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>Leyenda del fundamento jurídico del documento de mérito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CDDA8B8" w14:textId="77777777" w:rsidR="00C8527B" w:rsidRPr="002675CB" w:rsidRDefault="00C8527B" w:rsidP="00C8527B">
            <w:pPr>
              <w:numPr>
                <w:ilvl w:val="0"/>
                <w:numId w:val="3"/>
              </w:numPr>
              <w:tabs>
                <w:tab w:val="clear" w:pos="340"/>
                <w:tab w:val="num" w:pos="175"/>
              </w:tabs>
              <w:ind w:left="175" w:hanging="175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75CB">
              <w:rPr>
                <w:rFonts w:ascii="Arial Narrow" w:hAnsi="Arial Narrow" w:cs="Arial"/>
                <w:sz w:val="20"/>
                <w:szCs w:val="20"/>
              </w:rPr>
              <w:t xml:space="preserve">Firma del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Director General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de Control de Tecnologías de la Información y Comunicaciones </w:t>
            </w:r>
            <w:r w:rsidRPr="002675CB">
              <w:rPr>
                <w:rFonts w:ascii="Arial Narrow" w:hAnsi="Arial Narrow" w:cs="Arial"/>
                <w:sz w:val="20"/>
                <w:szCs w:val="20"/>
              </w:rPr>
              <w:t>y de igual manera la rúbrica del Director de Planeación y Política Informática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6E9E6BB0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57DC">
              <w:rPr>
                <w:rFonts w:ascii="Arial Narrow" w:hAnsi="Arial Narrow" w:cs="Arial"/>
                <w:sz w:val="20"/>
                <w:szCs w:val="20"/>
              </w:rPr>
              <w:t xml:space="preserve">El plazo de respuesta de solicitudes locales y foráneas será en función de la siguiente tabla: </w:t>
            </w:r>
          </w:p>
          <w:p w14:paraId="4E963EC4" w14:textId="77777777" w:rsidR="00C8527B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57DC">
              <w:rPr>
                <w:rFonts w:ascii="Arial Narrow" w:hAnsi="Arial Narrow" w:cs="Arial"/>
                <w:sz w:val="20"/>
                <w:szCs w:val="20"/>
              </w:rPr>
              <w:t xml:space="preserve">Tipo de dictamen técnico / Plazo de respuesta. </w:t>
            </w:r>
          </w:p>
          <w:p w14:paraId="74F2BA8B" w14:textId="77777777" w:rsidR="00C8527B" w:rsidRPr="001E57DC" w:rsidRDefault="00C8527B" w:rsidP="00C8527B">
            <w:pPr>
              <w:pStyle w:val="Prrafodelista"/>
              <w:numPr>
                <w:ilvl w:val="0"/>
                <w:numId w:val="35"/>
              </w:numPr>
              <w:ind w:left="169" w:hanging="1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57DC">
              <w:rPr>
                <w:rFonts w:ascii="Arial Narrow" w:hAnsi="Arial Narrow" w:cs="Arial"/>
                <w:sz w:val="20"/>
                <w:szCs w:val="20"/>
              </w:rPr>
              <w:t xml:space="preserve">Diseño de portales web o desarrollo y/o mantenimiento de software / El tiempo de respuesta límite es de treinta (30) días hábiles. </w:t>
            </w:r>
          </w:p>
          <w:p w14:paraId="1EEB626E" w14:textId="77777777" w:rsidR="00C8527B" w:rsidRPr="001E57DC" w:rsidRDefault="00C8527B" w:rsidP="00C8527B">
            <w:pPr>
              <w:pStyle w:val="Prrafodelista"/>
              <w:numPr>
                <w:ilvl w:val="0"/>
                <w:numId w:val="35"/>
              </w:numPr>
              <w:ind w:left="169" w:hanging="1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57DC">
              <w:rPr>
                <w:rFonts w:ascii="Arial Narrow" w:hAnsi="Arial Narrow" w:cs="Arial"/>
                <w:sz w:val="20"/>
                <w:szCs w:val="20"/>
              </w:rPr>
              <w:t xml:space="preserve">Equipo de hardware diverso / El tiempo de respuesta límite es de quince (15) días hábiles. </w:t>
            </w:r>
          </w:p>
          <w:p w14:paraId="472BDA38" w14:textId="77777777" w:rsidR="00C8527B" w:rsidRPr="001E57DC" w:rsidRDefault="00C8527B" w:rsidP="00C8527B">
            <w:pPr>
              <w:pStyle w:val="Prrafodelista"/>
              <w:numPr>
                <w:ilvl w:val="0"/>
                <w:numId w:val="35"/>
              </w:numPr>
              <w:ind w:left="169" w:hanging="1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57DC">
              <w:rPr>
                <w:rFonts w:ascii="Arial Narrow" w:hAnsi="Arial Narrow" w:cs="Arial"/>
                <w:sz w:val="20"/>
                <w:szCs w:val="20"/>
              </w:rPr>
              <w:t>Licenciamientos de software / El tiempo de respuesta límite es de quince (15) días hábiles. Servicios de TIC / El tiempo de respuesta límite es de veintiún (21) días hábiles.</w:t>
            </w:r>
          </w:p>
          <w:p w14:paraId="785F8263" w14:textId="77777777" w:rsidR="00C8527B" w:rsidRPr="001E57DC" w:rsidRDefault="00C8527B" w:rsidP="00C8527B">
            <w:pPr>
              <w:pStyle w:val="Prrafodelista"/>
              <w:numPr>
                <w:ilvl w:val="0"/>
                <w:numId w:val="35"/>
              </w:numPr>
              <w:ind w:left="169" w:hanging="16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57DC">
              <w:rPr>
                <w:rFonts w:ascii="Arial Narrow" w:hAnsi="Arial Narrow" w:cs="Arial"/>
                <w:sz w:val="20"/>
                <w:szCs w:val="20"/>
              </w:rPr>
              <w:t>Nota: para los tiempos de respuesta, no serán considerados los días correspondientes a los períodos vacacionales del Poder Ejecutivo del Estado.</w:t>
            </w:r>
          </w:p>
        </w:tc>
      </w:tr>
    </w:tbl>
    <w:p w14:paraId="197DD849" w14:textId="77777777" w:rsidR="00C8527B" w:rsidRPr="001E57DC" w:rsidRDefault="00C8527B" w:rsidP="00C8527B">
      <w:pPr>
        <w:tabs>
          <w:tab w:val="left" w:pos="1740"/>
        </w:tabs>
        <w:rPr>
          <w:rFonts w:ascii="Arial Narrow" w:hAnsi="Arial Narrow" w:cs="Arial"/>
          <w:sz w:val="20"/>
          <w:szCs w:val="20"/>
        </w:rPr>
      </w:pPr>
    </w:p>
    <w:p w14:paraId="0BDF25AB" w14:textId="77777777" w:rsidR="00C8527B" w:rsidRPr="001E57DC" w:rsidRDefault="00C8527B" w:rsidP="00C8527B">
      <w:pPr>
        <w:tabs>
          <w:tab w:val="left" w:pos="1740"/>
        </w:tabs>
        <w:rPr>
          <w:rFonts w:ascii="Arial Narrow" w:hAnsi="Arial Narrow" w:cs="Arial"/>
          <w:sz w:val="20"/>
          <w:szCs w:val="20"/>
        </w:rPr>
      </w:pPr>
    </w:p>
    <w:p w14:paraId="0AB4BDA2" w14:textId="77777777" w:rsidR="00C8527B" w:rsidRPr="001E57DC" w:rsidRDefault="00C8527B" w:rsidP="00C8527B">
      <w:pPr>
        <w:tabs>
          <w:tab w:val="left" w:pos="1740"/>
        </w:tabs>
        <w:rPr>
          <w:rFonts w:ascii="Arial Narrow" w:hAnsi="Arial Narrow" w:cs="Arial"/>
          <w:sz w:val="20"/>
          <w:szCs w:val="20"/>
        </w:rPr>
      </w:pPr>
    </w:p>
    <w:p w14:paraId="52DB9F48" w14:textId="77777777" w:rsidR="00C8527B" w:rsidRPr="001E57DC" w:rsidRDefault="00C8527B" w:rsidP="00C8527B">
      <w:pPr>
        <w:tabs>
          <w:tab w:val="left" w:pos="1740"/>
        </w:tabs>
        <w:rPr>
          <w:rFonts w:ascii="Arial Narrow" w:hAnsi="Arial Narrow" w:cs="Arial"/>
          <w:sz w:val="20"/>
          <w:szCs w:val="20"/>
        </w:rPr>
      </w:pPr>
    </w:p>
    <w:p w14:paraId="4E7A662C" w14:textId="77777777" w:rsidR="00C8527B" w:rsidRPr="001E57DC" w:rsidRDefault="00C8527B" w:rsidP="00C8527B">
      <w:pPr>
        <w:tabs>
          <w:tab w:val="left" w:pos="1740"/>
        </w:tabs>
        <w:rPr>
          <w:rFonts w:ascii="Arial Narrow" w:hAnsi="Arial Narrow" w:cs="Arial"/>
          <w:sz w:val="20"/>
          <w:szCs w:val="20"/>
        </w:rPr>
      </w:pPr>
    </w:p>
    <w:p w14:paraId="48AE77BB" w14:textId="77777777" w:rsidR="00C8527B" w:rsidRPr="001E57DC" w:rsidRDefault="00C8527B" w:rsidP="00C8527B">
      <w:pPr>
        <w:tabs>
          <w:tab w:val="left" w:pos="1740"/>
        </w:tabs>
        <w:rPr>
          <w:rFonts w:ascii="Arial Narrow" w:hAnsi="Arial Narrow" w:cs="Arial"/>
          <w:sz w:val="20"/>
          <w:szCs w:val="20"/>
        </w:rPr>
      </w:pPr>
    </w:p>
    <w:p w14:paraId="6834214A" w14:textId="77777777" w:rsidR="00C8527B" w:rsidRPr="001E57DC" w:rsidRDefault="00C8527B" w:rsidP="00C8527B">
      <w:pPr>
        <w:rPr>
          <w:rFonts w:ascii="Arial Narrow" w:hAnsi="Arial Narrow" w:cs="Arial"/>
          <w:sz w:val="20"/>
          <w:szCs w:val="20"/>
        </w:rPr>
      </w:pPr>
    </w:p>
    <w:p w14:paraId="32EE045A" w14:textId="77777777" w:rsidR="00C8527B" w:rsidRDefault="00C8527B">
      <w:r>
        <w:br w:type="page"/>
      </w:r>
    </w:p>
    <w:p w14:paraId="7029BCD2" w14:textId="77777777" w:rsidR="00C8527B" w:rsidRPr="00BE4EAC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 w:rsidRPr="00BE4EAC">
        <w:rPr>
          <w:rFonts w:ascii="Arial" w:hAnsi="Arial" w:cs="Arial"/>
          <w:b/>
          <w:sz w:val="22"/>
          <w:szCs w:val="22"/>
        </w:rPr>
        <w:t>RELACIÓN DE SALIDAS ESPERADAS</w:t>
      </w:r>
    </w:p>
    <w:p w14:paraId="0C3DB31D" w14:textId="77777777" w:rsidR="00C8527B" w:rsidRPr="00BE4EAC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360D0586" w14:textId="77777777" w:rsidR="00C8527B" w:rsidRPr="00BE4EAC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  <w:r w:rsidRPr="00BE4EAC">
        <w:rPr>
          <w:rFonts w:ascii="Arial" w:hAnsi="Arial" w:cs="Arial"/>
          <w:b/>
          <w:sz w:val="22"/>
          <w:szCs w:val="22"/>
        </w:rPr>
        <w:t>COORDINACIÓN EJECUTIVA DE INVESTIGACIÓN DE FALTAS ADMINISTRATIVAS</w:t>
      </w:r>
    </w:p>
    <w:p w14:paraId="2C99C30B" w14:textId="77777777" w:rsidR="00C8527B" w:rsidRPr="002A6FD5" w:rsidRDefault="00C8527B" w:rsidP="00C8527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059"/>
        <w:gridCol w:w="3018"/>
        <w:gridCol w:w="2787"/>
        <w:gridCol w:w="2096"/>
      </w:tblGrid>
      <w:tr w:rsidR="00C8527B" w:rsidRPr="004407A4" w14:paraId="075B137F" w14:textId="77777777" w:rsidTr="00DE402D">
        <w:trPr>
          <w:tblHeader/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21DC3CE9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PROCEDIMIENTO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vAlign w:val="center"/>
          </w:tcPr>
          <w:p w14:paraId="19198E2A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ELEMENTO DE ENTRADA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046F9ABB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PRODUCTO</w:t>
            </w:r>
            <w:r>
              <w:rPr>
                <w:rFonts w:ascii="Arial Narrow" w:hAnsi="Arial Narrow" w:cs="Arial"/>
                <w:b/>
              </w:rPr>
              <w:t xml:space="preserve"> Y/O SERVICIO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488FB79F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 w:rsidRPr="004407A4">
              <w:rPr>
                <w:rFonts w:ascii="Arial Narrow" w:hAnsi="Arial Narrow" w:cs="Arial"/>
                <w:b/>
              </w:rPr>
              <w:t>REQUISITO DE CONFORMIDAD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14:paraId="4C8437BC" w14:textId="77777777" w:rsidR="00C8527B" w:rsidRPr="004407A4" w:rsidRDefault="00C8527B" w:rsidP="00DE402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CARACTERISTICAS DEL SERVICIO</w:t>
            </w:r>
          </w:p>
        </w:tc>
      </w:tr>
      <w:tr w:rsidR="00C8527B" w:rsidRPr="004407A4" w14:paraId="4A54AFA5" w14:textId="77777777" w:rsidTr="00DE402D">
        <w:trPr>
          <w:trHeight w:val="1151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C07ADB4" w14:textId="77777777" w:rsidR="00C8527B" w:rsidRPr="007C629D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52230">
              <w:rPr>
                <w:rFonts w:ascii="Arial Narrow" w:hAnsi="Arial Narrow" w:cs="Arial"/>
                <w:b/>
                <w:sz w:val="20"/>
                <w:szCs w:val="20"/>
              </w:rPr>
              <w:t xml:space="preserve">06-CEI-P01. </w:t>
            </w:r>
            <w:r w:rsidRPr="007C629D">
              <w:rPr>
                <w:rFonts w:ascii="Arial Narrow" w:hAnsi="Arial Narrow" w:cs="Arial"/>
                <w:b/>
                <w:sz w:val="20"/>
                <w:szCs w:val="20"/>
              </w:rPr>
              <w:t>Atención a Quejas y Denuncias Ciudadanas del Sistema DECIDES.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5D9F9F91" w14:textId="77777777" w:rsidR="00C8527B" w:rsidRPr="000872A2" w:rsidRDefault="00C8527B" w:rsidP="00DE402D">
            <w:pPr>
              <w:numPr>
                <w:ilvl w:val="0"/>
                <w:numId w:val="18"/>
              </w:numPr>
              <w:ind w:left="418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Queja</w:t>
            </w:r>
          </w:p>
          <w:p w14:paraId="4FB95AF6" w14:textId="77777777" w:rsidR="00C8527B" w:rsidRPr="000872A2" w:rsidRDefault="00C8527B" w:rsidP="00DE402D">
            <w:pPr>
              <w:numPr>
                <w:ilvl w:val="0"/>
                <w:numId w:val="18"/>
              </w:numPr>
              <w:ind w:left="418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Denuncia</w:t>
            </w:r>
          </w:p>
        </w:tc>
        <w:tc>
          <w:tcPr>
            <w:tcW w:w="3018" w:type="dxa"/>
            <w:vAlign w:val="center"/>
          </w:tcPr>
          <w:p w14:paraId="14E36EAE" w14:textId="77777777" w:rsidR="00C8527B" w:rsidRPr="000872A2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Folio</w:t>
            </w:r>
            <w:r>
              <w:rPr>
                <w:rFonts w:ascii="Arial Narrow" w:hAnsi="Arial Narrow" w:cs="Arial"/>
                <w:sz w:val="20"/>
                <w:szCs w:val="20"/>
              </w:rPr>
              <w:t>s atendidos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7419BE7B" w14:textId="77777777" w:rsidR="00C8527B" w:rsidRPr="000872A2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Cumplir con los datos mínimos de registro</w:t>
            </w:r>
          </w:p>
        </w:tc>
        <w:tc>
          <w:tcPr>
            <w:tcW w:w="2096" w:type="dxa"/>
          </w:tcPr>
          <w:p w14:paraId="1AAD7A82" w14:textId="77777777" w:rsidR="00C8527B" w:rsidRPr="000872A2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0C419097" w14:textId="77777777" w:rsidR="00C8527B" w:rsidRPr="000872A2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Tiempo de atención de folios en un plazo no mayor a 7 (siete) días hábiles.</w:t>
            </w:r>
          </w:p>
        </w:tc>
      </w:tr>
      <w:tr w:rsidR="00C8527B" w:rsidRPr="004407A4" w14:paraId="034A3C0B" w14:textId="77777777" w:rsidTr="00DE402D">
        <w:trPr>
          <w:trHeight w:val="634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2DE32F06" w14:textId="77777777" w:rsidR="00C8527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Hlk129848915"/>
            <w:r w:rsidRPr="00E52230">
              <w:rPr>
                <w:rFonts w:ascii="Arial Narrow" w:hAnsi="Arial Narrow" w:cs="Arial"/>
                <w:b/>
                <w:sz w:val="20"/>
                <w:szCs w:val="20"/>
              </w:rPr>
              <w:t xml:space="preserve">06-CEI-P02.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Investigación</w:t>
            </w:r>
          </w:p>
          <w:p w14:paraId="7F8FCA19" w14:textId="77777777" w:rsidR="00C8527B" w:rsidRPr="007C629D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vMerge w:val="restart"/>
            <w:shd w:val="clear" w:color="auto" w:fill="auto"/>
            <w:vAlign w:val="center"/>
          </w:tcPr>
          <w:p w14:paraId="4A4927E1" w14:textId="77777777" w:rsidR="00C8527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8028B">
              <w:rPr>
                <w:rFonts w:ascii="Arial Narrow" w:hAnsi="Arial Narrow" w:cs="Arial"/>
                <w:b/>
                <w:sz w:val="20"/>
                <w:szCs w:val="20"/>
              </w:rPr>
              <w:t>Solicitud de Inicio de Investigación:</w:t>
            </w:r>
          </w:p>
          <w:p w14:paraId="738BB3E2" w14:textId="77777777" w:rsidR="00C8527B" w:rsidRPr="0078028B" w:rsidRDefault="00C8527B" w:rsidP="00DE402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180DA70" w14:textId="77777777" w:rsidR="00C8527B" w:rsidRPr="000872A2" w:rsidRDefault="00C8527B" w:rsidP="00DE402D">
            <w:pPr>
              <w:numPr>
                <w:ilvl w:val="0"/>
                <w:numId w:val="18"/>
              </w:numPr>
              <w:tabs>
                <w:tab w:val="left" w:pos="418"/>
              </w:tabs>
              <w:ind w:left="41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 xml:space="preserve">Oficio </w:t>
            </w:r>
          </w:p>
          <w:p w14:paraId="5748E5E9" w14:textId="77777777" w:rsidR="00C8527B" w:rsidRPr="000872A2" w:rsidRDefault="00C8527B" w:rsidP="00DE402D">
            <w:pPr>
              <w:numPr>
                <w:ilvl w:val="0"/>
                <w:numId w:val="18"/>
              </w:numPr>
              <w:ind w:left="419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Queja/Denuncia.</w:t>
            </w:r>
          </w:p>
          <w:p w14:paraId="22A8F2B7" w14:textId="77777777" w:rsidR="00C8527B" w:rsidRPr="000872A2" w:rsidRDefault="00C8527B" w:rsidP="00DE402D">
            <w:pPr>
              <w:numPr>
                <w:ilvl w:val="0"/>
                <w:numId w:val="18"/>
              </w:numPr>
              <w:ind w:left="419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Auditoría</w:t>
            </w:r>
          </w:p>
        </w:tc>
        <w:tc>
          <w:tcPr>
            <w:tcW w:w="3018" w:type="dxa"/>
            <w:vAlign w:val="center"/>
          </w:tcPr>
          <w:p w14:paraId="46740C81" w14:textId="77777777" w:rsidR="00C8527B" w:rsidRPr="000872A2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Denuncia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6D108947" w14:textId="77777777" w:rsidR="00C8527B" w:rsidRPr="000872A2" w:rsidRDefault="00C8527B" w:rsidP="00DE402D">
            <w:pPr>
              <w:numPr>
                <w:ilvl w:val="0"/>
                <w:numId w:val="18"/>
              </w:numPr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14:paraId="2E6F4F85" w14:textId="77777777" w:rsidR="00C8527B" w:rsidRPr="000872A2" w:rsidRDefault="00C8527B" w:rsidP="00DE402D">
            <w:pPr>
              <w:numPr>
                <w:ilvl w:val="0"/>
                <w:numId w:val="18"/>
              </w:numPr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Firma de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0872A2">
              <w:rPr>
                <w:rFonts w:ascii="Arial Narrow" w:hAnsi="Arial Narrow" w:cs="Arial"/>
                <w:sz w:val="20"/>
                <w:szCs w:val="20"/>
              </w:rPr>
              <w:t xml:space="preserve"> Coordinador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872A2">
              <w:rPr>
                <w:rFonts w:ascii="Arial Narrow" w:hAnsi="Arial Narrow" w:cs="Arial"/>
                <w:sz w:val="20"/>
                <w:szCs w:val="20"/>
              </w:rPr>
              <w:t>Ejecutiv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</w:p>
        </w:tc>
        <w:tc>
          <w:tcPr>
            <w:tcW w:w="2096" w:type="dxa"/>
            <w:vMerge w:val="restart"/>
          </w:tcPr>
          <w:p w14:paraId="7F4A7C5A" w14:textId="77777777" w:rsidR="00C8527B" w:rsidRPr="000872A2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67917D22" w14:textId="77777777" w:rsidR="00C8527B" w:rsidRPr="000872A2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537A65AE" w14:textId="77777777" w:rsidR="00C8527B" w:rsidRPr="000872A2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199BA65F" w14:textId="77777777" w:rsidR="00C8527B" w:rsidRPr="000872A2" w:rsidRDefault="00C8527B" w:rsidP="00DE402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5EF5EC4F" w14:textId="77777777" w:rsidTr="00DE402D">
        <w:trPr>
          <w:trHeight w:val="1153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51EE27F2" w14:textId="77777777" w:rsidR="00C8527B" w:rsidRPr="00E52230" w:rsidRDefault="00C8527B" w:rsidP="00DE402D">
            <w:pPr>
              <w:pStyle w:val="TableParagraph"/>
              <w:tabs>
                <w:tab w:val="left" w:pos="3229"/>
              </w:tabs>
              <w:kinsoku w:val="0"/>
              <w:overflowPunct w:val="0"/>
              <w:ind w:left="1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</w:tcPr>
          <w:p w14:paraId="387F405D" w14:textId="77777777" w:rsidR="00C8527B" w:rsidRDefault="00C8527B" w:rsidP="00DE402D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04D50B47" w14:textId="77777777" w:rsidR="00C8527B" w:rsidRDefault="00C8527B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IPRA (Informe de Presunta Responsabilidad Administrativa)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7C1E4DF3" w14:textId="77777777" w:rsidR="00C8527B" w:rsidRDefault="00C8527B" w:rsidP="00DE402D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14:paraId="31A15518" w14:textId="77777777" w:rsidR="00C8527B" w:rsidRPr="00836E1B" w:rsidRDefault="00C8527B" w:rsidP="00DE402D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 del Coordinador Ejecutivo</w:t>
            </w:r>
          </w:p>
        </w:tc>
        <w:tc>
          <w:tcPr>
            <w:tcW w:w="2096" w:type="dxa"/>
            <w:vMerge/>
          </w:tcPr>
          <w:p w14:paraId="154A5044" w14:textId="77777777" w:rsidR="00C8527B" w:rsidRPr="00BE7398" w:rsidRDefault="00C8527B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36097A41" w14:textId="77777777" w:rsidTr="00DE402D">
        <w:trPr>
          <w:trHeight w:val="1257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1B7787F7" w14:textId="77777777" w:rsidR="00C8527B" w:rsidRPr="00E52230" w:rsidRDefault="00C8527B" w:rsidP="00DE402D">
            <w:pPr>
              <w:pStyle w:val="TableParagraph"/>
              <w:tabs>
                <w:tab w:val="left" w:pos="3229"/>
              </w:tabs>
              <w:kinsoku w:val="0"/>
              <w:overflowPunct w:val="0"/>
              <w:ind w:left="1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</w:tcPr>
          <w:p w14:paraId="53A7CC78" w14:textId="77777777" w:rsidR="00C8527B" w:rsidRDefault="00C8527B" w:rsidP="00DE402D">
            <w:pPr>
              <w:spacing w:before="120" w:after="120"/>
              <w:ind w:right="-369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675C0B35" w14:textId="77777777" w:rsidR="00C8527B" w:rsidRPr="00C442C5" w:rsidRDefault="00C8527B" w:rsidP="00DE402D">
            <w:pPr>
              <w:spacing w:before="120" w:after="120"/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5126D482" w14:textId="77777777" w:rsidR="00C8527B" w:rsidRDefault="00C8527B" w:rsidP="00DE402D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14:paraId="59B35A6A" w14:textId="77777777" w:rsidR="00C8527B" w:rsidRPr="00836E1B" w:rsidRDefault="00C8527B" w:rsidP="00DE402D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 del Coordinador Ejecutivo</w:t>
            </w:r>
          </w:p>
        </w:tc>
        <w:tc>
          <w:tcPr>
            <w:tcW w:w="2096" w:type="dxa"/>
            <w:vMerge/>
          </w:tcPr>
          <w:p w14:paraId="50A07085" w14:textId="77777777" w:rsidR="00C8527B" w:rsidRPr="00BE7398" w:rsidRDefault="00C8527B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0"/>
      <w:tr w:rsidR="00C8527B" w:rsidRPr="004407A4" w14:paraId="2D4E077F" w14:textId="77777777" w:rsidTr="00DE402D">
        <w:trPr>
          <w:trHeight w:val="542"/>
          <w:jc w:val="center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24A3E495" w14:textId="77777777" w:rsidR="00C8527B" w:rsidRPr="00E52230" w:rsidRDefault="00C8527B" w:rsidP="00DE402D">
            <w:pPr>
              <w:pStyle w:val="TableParagraph"/>
              <w:tabs>
                <w:tab w:val="left" w:pos="3229"/>
              </w:tabs>
              <w:kinsoku w:val="0"/>
              <w:overflowPunct w:val="0"/>
              <w:ind w:left="11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06-CEI-P03. Seguimiento a Investigaciones Administrativas y Denuncias Penales.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</w:tcPr>
          <w:p w14:paraId="3E850138" w14:textId="77777777" w:rsidR="00C8527B" w:rsidRDefault="00C8527B" w:rsidP="00DE402D">
            <w:pPr>
              <w:tabs>
                <w:tab w:val="left" w:pos="418"/>
              </w:tabs>
              <w:ind w:left="419"/>
              <w:rPr>
                <w:rFonts w:ascii="Arial Narrow" w:hAnsi="Arial Narrow" w:cs="Arial"/>
                <w:sz w:val="20"/>
                <w:szCs w:val="20"/>
              </w:rPr>
            </w:pPr>
          </w:p>
          <w:p w14:paraId="0F8C9A10" w14:textId="77777777" w:rsidR="00C8527B" w:rsidRDefault="00C8527B" w:rsidP="00DE402D">
            <w:pPr>
              <w:tabs>
                <w:tab w:val="left" w:pos="418"/>
              </w:tabs>
              <w:ind w:left="419"/>
              <w:rPr>
                <w:rFonts w:ascii="Arial Narrow" w:hAnsi="Arial Narrow" w:cs="Arial"/>
                <w:sz w:val="20"/>
                <w:szCs w:val="20"/>
              </w:rPr>
            </w:pPr>
          </w:p>
          <w:p w14:paraId="1FFF0DB0" w14:textId="77777777" w:rsidR="00C8527B" w:rsidRPr="000872A2" w:rsidRDefault="00C8527B" w:rsidP="00DE402D">
            <w:pPr>
              <w:numPr>
                <w:ilvl w:val="0"/>
                <w:numId w:val="18"/>
              </w:numPr>
              <w:tabs>
                <w:tab w:val="left" w:pos="418"/>
              </w:tabs>
              <w:ind w:left="419" w:hanging="283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 xml:space="preserve">Oficio </w:t>
            </w:r>
          </w:p>
          <w:p w14:paraId="16BCE36B" w14:textId="77777777" w:rsidR="00C8527B" w:rsidRDefault="00C8527B" w:rsidP="00DE402D">
            <w:pPr>
              <w:numPr>
                <w:ilvl w:val="0"/>
                <w:numId w:val="18"/>
              </w:numPr>
              <w:ind w:left="419" w:hanging="283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Queja/Denuncia.</w:t>
            </w:r>
          </w:p>
          <w:p w14:paraId="676D4879" w14:textId="77777777" w:rsidR="00C8527B" w:rsidRDefault="00C8527B" w:rsidP="00DE402D">
            <w:pPr>
              <w:numPr>
                <w:ilvl w:val="0"/>
                <w:numId w:val="18"/>
              </w:numPr>
              <w:ind w:left="419" w:hanging="28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Auditoría</w:t>
            </w:r>
          </w:p>
          <w:p w14:paraId="66824A88" w14:textId="77777777" w:rsidR="00C8527B" w:rsidRDefault="00C8527B" w:rsidP="00DE402D">
            <w:pPr>
              <w:spacing w:before="120" w:after="120"/>
              <w:ind w:right="-36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2F7237EC" w14:textId="77777777" w:rsidR="00C8527B" w:rsidRDefault="00C8527B" w:rsidP="00DE402D">
            <w:pPr>
              <w:spacing w:before="120" w:after="120"/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>Denuncia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4BD81D85" w14:textId="77777777" w:rsidR="00C8527B" w:rsidRPr="000872A2" w:rsidRDefault="00C8527B" w:rsidP="00DE402D">
            <w:pPr>
              <w:numPr>
                <w:ilvl w:val="0"/>
                <w:numId w:val="18"/>
              </w:numPr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14:paraId="3CF1476A" w14:textId="77777777" w:rsidR="00C8527B" w:rsidRDefault="00C8527B" w:rsidP="00DE402D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72A2">
              <w:rPr>
                <w:rFonts w:ascii="Arial Narrow" w:hAnsi="Arial Narrow" w:cs="Arial"/>
                <w:sz w:val="20"/>
                <w:szCs w:val="20"/>
              </w:rPr>
              <w:t xml:space="preserve">Firma </w:t>
            </w:r>
            <w:r>
              <w:rPr>
                <w:rFonts w:ascii="Arial Narrow" w:hAnsi="Arial Narrow" w:cs="Arial"/>
                <w:sz w:val="20"/>
                <w:szCs w:val="20"/>
              </w:rPr>
              <w:t>del</w:t>
            </w:r>
            <w:r w:rsidRPr="000872A2">
              <w:rPr>
                <w:rFonts w:ascii="Arial Narrow" w:hAnsi="Arial Narrow" w:cs="Arial"/>
                <w:sz w:val="20"/>
                <w:szCs w:val="20"/>
              </w:rPr>
              <w:t xml:space="preserve"> Coordinador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0872A2">
              <w:rPr>
                <w:rFonts w:ascii="Arial Narrow" w:hAnsi="Arial Narrow" w:cs="Arial"/>
                <w:sz w:val="20"/>
                <w:szCs w:val="20"/>
              </w:rPr>
              <w:t>Ejecutiv</w:t>
            </w: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</w:p>
        </w:tc>
        <w:tc>
          <w:tcPr>
            <w:tcW w:w="2096" w:type="dxa"/>
            <w:vMerge w:val="restart"/>
          </w:tcPr>
          <w:p w14:paraId="0F4D8E05" w14:textId="77777777" w:rsidR="00C8527B" w:rsidRPr="00BE7398" w:rsidRDefault="00C8527B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453CDF67" w14:textId="77777777" w:rsidTr="00DE402D">
        <w:trPr>
          <w:trHeight w:val="542"/>
          <w:jc w:val="center"/>
        </w:trPr>
        <w:tc>
          <w:tcPr>
            <w:tcW w:w="3397" w:type="dxa"/>
            <w:vMerge/>
            <w:shd w:val="clear" w:color="auto" w:fill="auto"/>
            <w:vAlign w:val="center"/>
          </w:tcPr>
          <w:p w14:paraId="25825706" w14:textId="77777777" w:rsidR="00C8527B" w:rsidRDefault="00C8527B" w:rsidP="00DE402D">
            <w:pPr>
              <w:pStyle w:val="TableParagraph"/>
              <w:tabs>
                <w:tab w:val="left" w:pos="3229"/>
              </w:tabs>
              <w:kinsoku w:val="0"/>
              <w:overflowPunct w:val="0"/>
              <w:ind w:left="1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vMerge/>
            <w:shd w:val="clear" w:color="auto" w:fill="auto"/>
            <w:vAlign w:val="center"/>
          </w:tcPr>
          <w:p w14:paraId="14514A63" w14:textId="77777777" w:rsidR="00C8527B" w:rsidRDefault="00C8527B" w:rsidP="00DE402D">
            <w:pPr>
              <w:tabs>
                <w:tab w:val="left" w:pos="418"/>
              </w:tabs>
              <w:ind w:left="41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0D9F7D34" w14:textId="77777777" w:rsidR="00C8527B" w:rsidRPr="000872A2" w:rsidRDefault="00C8527B" w:rsidP="00DE402D">
            <w:pPr>
              <w:spacing w:before="120" w:after="120"/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IPRA (Informe de Presunta Responsabilidad Administrativa)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3A92E113" w14:textId="77777777" w:rsidR="00C8527B" w:rsidRDefault="00C8527B" w:rsidP="00DE402D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14:paraId="2FD15DAF" w14:textId="77777777" w:rsidR="00C8527B" w:rsidRDefault="00C8527B" w:rsidP="00DE402D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 del Coordinador Ejecutivo</w:t>
            </w:r>
          </w:p>
        </w:tc>
        <w:tc>
          <w:tcPr>
            <w:tcW w:w="2096" w:type="dxa"/>
            <w:vMerge/>
          </w:tcPr>
          <w:p w14:paraId="0E03DCDE" w14:textId="77777777" w:rsidR="00C8527B" w:rsidRPr="00BE7398" w:rsidRDefault="00C8527B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527B" w:rsidRPr="004407A4" w14:paraId="097935E1" w14:textId="77777777" w:rsidTr="00DE402D">
        <w:trPr>
          <w:trHeight w:val="542"/>
          <w:jc w:val="center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535972" w14:textId="77777777" w:rsidR="00C8527B" w:rsidRDefault="00C8527B" w:rsidP="00DE402D">
            <w:pPr>
              <w:pStyle w:val="TableParagraph"/>
              <w:tabs>
                <w:tab w:val="left" w:pos="3229"/>
              </w:tabs>
              <w:kinsoku w:val="0"/>
              <w:overflowPunct w:val="0"/>
              <w:ind w:left="11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B3AE3" w14:textId="77777777" w:rsidR="00C8527B" w:rsidRDefault="00C8527B" w:rsidP="00DE402D">
            <w:pPr>
              <w:tabs>
                <w:tab w:val="left" w:pos="418"/>
              </w:tabs>
              <w:ind w:left="419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14:paraId="792EF373" w14:textId="77777777" w:rsidR="00C8527B" w:rsidRPr="000872A2" w:rsidRDefault="00C8527B" w:rsidP="00DE402D">
            <w:pPr>
              <w:spacing w:before="120" w:after="120"/>
              <w:ind w:left="7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Acuerdo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193E6C94" w14:textId="77777777" w:rsidR="00C8527B" w:rsidRDefault="00C8527B" w:rsidP="00DE402D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Motivación y Fundamentación</w:t>
            </w:r>
          </w:p>
          <w:p w14:paraId="0AD82F87" w14:textId="77777777" w:rsidR="00C8527B" w:rsidRDefault="00C8527B" w:rsidP="00DE402D">
            <w:pPr>
              <w:numPr>
                <w:ilvl w:val="0"/>
                <w:numId w:val="17"/>
              </w:numPr>
              <w:spacing w:before="120" w:after="120"/>
              <w:ind w:left="593" w:hanging="29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Firma del Coordinador Ejecutivo</w:t>
            </w:r>
          </w:p>
        </w:tc>
        <w:tc>
          <w:tcPr>
            <w:tcW w:w="2096" w:type="dxa"/>
            <w:vMerge/>
            <w:tcBorders>
              <w:bottom w:val="single" w:sz="4" w:space="0" w:color="auto"/>
            </w:tcBorders>
          </w:tcPr>
          <w:p w14:paraId="22A405A4" w14:textId="77777777" w:rsidR="00C8527B" w:rsidRPr="00BE7398" w:rsidRDefault="00C8527B" w:rsidP="00DE402D">
            <w:pPr>
              <w:spacing w:before="12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0A14AF4A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56956659" w14:textId="77777777" w:rsidR="00C8527B" w:rsidRDefault="00C8527B" w:rsidP="00C8527B">
      <w:pPr>
        <w:jc w:val="center"/>
        <w:rPr>
          <w:rFonts w:ascii="Arial" w:hAnsi="Arial" w:cs="Arial"/>
          <w:b/>
          <w:sz w:val="22"/>
          <w:szCs w:val="22"/>
        </w:rPr>
      </w:pPr>
    </w:p>
    <w:p w14:paraId="3C845493" w14:textId="77777777" w:rsidR="00E42D6E" w:rsidRDefault="00E42D6E"/>
    <w:sectPr w:rsidR="00E42D6E" w:rsidSect="00073CA8">
      <w:headerReference w:type="default" r:id="rId10"/>
      <w:footerReference w:type="default" r:id="rId11"/>
      <w:pgSz w:w="15840" w:h="12240" w:orient="landscape" w:code="1"/>
      <w:pgMar w:top="1077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B91D" w14:textId="77777777" w:rsidR="00073CA8" w:rsidRDefault="00073CA8">
      <w:r>
        <w:separator/>
      </w:r>
    </w:p>
  </w:endnote>
  <w:endnote w:type="continuationSeparator" w:id="0">
    <w:p w14:paraId="5C6214AF" w14:textId="77777777" w:rsidR="00073CA8" w:rsidRDefault="000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C6B9" w14:textId="77777777" w:rsidR="00635AC1" w:rsidRPr="002A6FD5" w:rsidRDefault="00635AC1" w:rsidP="00C07215">
    <w:pPr>
      <w:pStyle w:val="Piedepgina"/>
      <w:rPr>
        <w:rFonts w:ascii="Arial Narrow" w:hAnsi="Arial Narrow"/>
        <w:b/>
        <w:sz w:val="20"/>
        <w:szCs w:val="20"/>
        <w:lang w:val="es-ES"/>
      </w:rPr>
    </w:pPr>
    <w:r w:rsidRPr="002A6FD5">
      <w:rPr>
        <w:rFonts w:ascii="Arial Narrow" w:hAnsi="Arial Narrow"/>
        <w:b/>
        <w:sz w:val="20"/>
        <w:szCs w:val="20"/>
        <w:lang w:val="es-ES"/>
      </w:rPr>
      <w:t>06-</w:t>
    </w:r>
    <w:r>
      <w:rPr>
        <w:rFonts w:ascii="Arial Narrow" w:hAnsi="Arial Narrow"/>
        <w:b/>
        <w:sz w:val="20"/>
        <w:szCs w:val="20"/>
        <w:lang w:val="es-ES"/>
      </w:rPr>
      <w:t>DAC</w:t>
    </w:r>
    <w:r w:rsidRPr="002A6FD5">
      <w:rPr>
        <w:rFonts w:ascii="Arial Narrow" w:hAnsi="Arial Narrow"/>
        <w:b/>
        <w:sz w:val="20"/>
        <w:szCs w:val="20"/>
        <w:lang w:val="es-ES"/>
      </w:rPr>
      <w:t>-P</w:t>
    </w:r>
    <w:r>
      <w:rPr>
        <w:rFonts w:ascii="Arial Narrow" w:hAnsi="Arial Narrow"/>
        <w:b/>
        <w:sz w:val="20"/>
        <w:szCs w:val="20"/>
        <w:lang w:val="es-ES"/>
      </w:rPr>
      <w:t>09</w:t>
    </w:r>
    <w:r w:rsidRPr="002A6FD5">
      <w:rPr>
        <w:rFonts w:ascii="Arial Narrow" w:hAnsi="Arial Narrow"/>
        <w:b/>
        <w:sz w:val="20"/>
        <w:szCs w:val="20"/>
        <w:lang w:val="es-ES"/>
      </w:rPr>
      <w:t>-</w:t>
    </w:r>
    <w:r>
      <w:rPr>
        <w:rFonts w:ascii="Arial Narrow" w:hAnsi="Arial Narrow"/>
        <w:b/>
        <w:sz w:val="20"/>
        <w:szCs w:val="20"/>
        <w:lang w:val="es-ES"/>
      </w:rPr>
      <w:t>F</w:t>
    </w:r>
    <w:r w:rsidRPr="002A6FD5">
      <w:rPr>
        <w:rFonts w:ascii="Arial Narrow" w:hAnsi="Arial Narrow"/>
        <w:b/>
        <w:sz w:val="20"/>
        <w:szCs w:val="20"/>
        <w:lang w:val="es-ES"/>
      </w:rPr>
      <w:t>0</w:t>
    </w:r>
    <w:r w:rsidR="001B3271">
      <w:rPr>
        <w:rFonts w:ascii="Arial Narrow" w:hAnsi="Arial Narrow"/>
        <w:b/>
        <w:sz w:val="20"/>
        <w:szCs w:val="20"/>
        <w:lang w:val="es-ES"/>
      </w:rPr>
      <w:t>2/REV.</w:t>
    </w:r>
    <w:r w:rsidR="00B331AD">
      <w:rPr>
        <w:rFonts w:ascii="Arial Narrow" w:hAnsi="Arial Narrow"/>
        <w:b/>
        <w:sz w:val="20"/>
        <w:szCs w:val="20"/>
        <w:lang w:val="es-ES"/>
      </w:rPr>
      <w:t>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2321" w14:textId="77777777" w:rsidR="00073CA8" w:rsidRDefault="00073CA8">
      <w:r>
        <w:separator/>
      </w:r>
    </w:p>
  </w:footnote>
  <w:footnote w:type="continuationSeparator" w:id="0">
    <w:p w14:paraId="3F491B4B" w14:textId="77777777" w:rsidR="00073CA8" w:rsidRDefault="0007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0B24" w14:textId="35E1D859" w:rsidR="00E42D6E" w:rsidRDefault="00C70F07" w:rsidP="00E42D6E">
    <w:pPr>
      <w:pStyle w:val="Encabezado"/>
      <w:tabs>
        <w:tab w:val="left" w:pos="4785"/>
        <w:tab w:val="center" w:pos="6786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69C43C" wp14:editId="44636252">
          <wp:simplePos x="0" y="0"/>
          <wp:positionH relativeFrom="column">
            <wp:posOffset>3400425</wp:posOffset>
          </wp:positionH>
          <wp:positionV relativeFrom="paragraph">
            <wp:posOffset>-304165</wp:posOffset>
          </wp:positionV>
          <wp:extent cx="1733550" cy="846455"/>
          <wp:effectExtent l="0" t="0" r="0" b="0"/>
          <wp:wrapThrough wrapText="bothSides">
            <wp:wrapPolygon edited="0">
              <wp:start x="1662" y="1944"/>
              <wp:lineTo x="1662" y="16042"/>
              <wp:lineTo x="2611" y="17986"/>
              <wp:lineTo x="4985" y="18959"/>
              <wp:lineTo x="5934" y="18959"/>
              <wp:lineTo x="15191" y="17500"/>
              <wp:lineTo x="19464" y="14098"/>
              <wp:lineTo x="18277" y="10695"/>
              <wp:lineTo x="19701" y="9722"/>
              <wp:lineTo x="16853" y="3403"/>
              <wp:lineTo x="9020" y="1944"/>
              <wp:lineTo x="1662" y="1944"/>
            </wp:wrapPolygon>
          </wp:wrapThrough>
          <wp:docPr id="51547821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D6E">
      <w:rPr>
        <w:noProof/>
      </w:rPr>
      <w:tab/>
    </w:r>
    <w:r w:rsidR="00E42D6E">
      <w:rPr>
        <w:noProof/>
      </w:rPr>
      <w:tab/>
    </w:r>
    <w:r w:rsidR="00E42D6E">
      <w:rPr>
        <w:noProof/>
      </w:rPr>
      <w:tab/>
    </w:r>
  </w:p>
  <w:p w14:paraId="77B7312D" w14:textId="24FDC100" w:rsidR="00E42D6E" w:rsidRDefault="00E42D6E" w:rsidP="00E42D6E">
    <w:pPr>
      <w:pStyle w:val="Encabezado"/>
      <w:jc w:val="center"/>
    </w:pPr>
  </w:p>
  <w:p w14:paraId="49E68807" w14:textId="77777777" w:rsidR="00635AC1" w:rsidRPr="00E42D6E" w:rsidRDefault="007A6F43" w:rsidP="007A6F43">
    <w:pPr>
      <w:pStyle w:val="Encabezado"/>
      <w:tabs>
        <w:tab w:val="clear" w:pos="4252"/>
        <w:tab w:val="clear" w:pos="8504"/>
        <w:tab w:val="left" w:pos="61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F6B"/>
    <w:multiLevelType w:val="hybridMultilevel"/>
    <w:tmpl w:val="59F201F0"/>
    <w:lvl w:ilvl="0" w:tplc="E4D208C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129F"/>
    <w:multiLevelType w:val="hybridMultilevel"/>
    <w:tmpl w:val="1E760E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59D"/>
    <w:multiLevelType w:val="hybridMultilevel"/>
    <w:tmpl w:val="CF5E08FA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E0636"/>
    <w:multiLevelType w:val="hybridMultilevel"/>
    <w:tmpl w:val="0142A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3D4D"/>
    <w:multiLevelType w:val="hybridMultilevel"/>
    <w:tmpl w:val="0A42F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96B88"/>
    <w:multiLevelType w:val="hybridMultilevel"/>
    <w:tmpl w:val="3C90D568"/>
    <w:lvl w:ilvl="0" w:tplc="0C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27DFE51"/>
    <w:multiLevelType w:val="hybridMultilevel"/>
    <w:tmpl w:val="B318548A"/>
    <w:lvl w:ilvl="0" w:tplc="85383D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48D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C3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4D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AD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E9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6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C6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2F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D0B38"/>
    <w:multiLevelType w:val="hybridMultilevel"/>
    <w:tmpl w:val="931AC736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77CC6"/>
    <w:multiLevelType w:val="hybridMultilevel"/>
    <w:tmpl w:val="F51A7DF8"/>
    <w:lvl w:ilvl="0" w:tplc="0854C0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042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E1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C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CE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9AC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40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F0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A2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952B5"/>
    <w:multiLevelType w:val="hybridMultilevel"/>
    <w:tmpl w:val="944EEE24"/>
    <w:lvl w:ilvl="0" w:tplc="DBF043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56B78"/>
    <w:multiLevelType w:val="hybridMultilevel"/>
    <w:tmpl w:val="75C8F4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96572"/>
    <w:multiLevelType w:val="hybridMultilevel"/>
    <w:tmpl w:val="009A6222"/>
    <w:lvl w:ilvl="0" w:tplc="ECBC9F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EDD1AE4"/>
    <w:multiLevelType w:val="hybridMultilevel"/>
    <w:tmpl w:val="CE94781A"/>
    <w:lvl w:ilvl="0" w:tplc="14961C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ECCE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B2B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85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49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A2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40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C23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445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44131"/>
    <w:multiLevelType w:val="hybridMultilevel"/>
    <w:tmpl w:val="77B6EF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A0AC7"/>
    <w:multiLevelType w:val="multilevel"/>
    <w:tmpl w:val="668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DDA821"/>
    <w:multiLevelType w:val="hybridMultilevel"/>
    <w:tmpl w:val="3238FF0C"/>
    <w:lvl w:ilvl="0" w:tplc="261A087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41CD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B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46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A1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048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01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70D1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85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A5F27"/>
    <w:multiLevelType w:val="hybridMultilevel"/>
    <w:tmpl w:val="97D8B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75305"/>
    <w:multiLevelType w:val="hybridMultilevel"/>
    <w:tmpl w:val="D6089000"/>
    <w:lvl w:ilvl="0" w:tplc="09D45F8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5BE5"/>
    <w:multiLevelType w:val="hybridMultilevel"/>
    <w:tmpl w:val="60CE3B6A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12FCE"/>
    <w:multiLevelType w:val="hybridMultilevel"/>
    <w:tmpl w:val="639234B6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87145"/>
    <w:multiLevelType w:val="hybridMultilevel"/>
    <w:tmpl w:val="54826AE8"/>
    <w:lvl w:ilvl="0" w:tplc="0EA2E2E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B4B25"/>
    <w:multiLevelType w:val="hybridMultilevel"/>
    <w:tmpl w:val="2202FA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EDF33"/>
    <w:multiLevelType w:val="hybridMultilevel"/>
    <w:tmpl w:val="A8B812BE"/>
    <w:lvl w:ilvl="0" w:tplc="6FE2914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382E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A7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7C3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8A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43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2A2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81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677A7"/>
    <w:multiLevelType w:val="hybridMultilevel"/>
    <w:tmpl w:val="9B268BE6"/>
    <w:lvl w:ilvl="0" w:tplc="B014A5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85BD8"/>
    <w:multiLevelType w:val="hybridMultilevel"/>
    <w:tmpl w:val="87184500"/>
    <w:lvl w:ilvl="0" w:tplc="BD18F9E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B6828"/>
    <w:multiLevelType w:val="hybridMultilevel"/>
    <w:tmpl w:val="2C2C043A"/>
    <w:lvl w:ilvl="0" w:tplc="736A32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A66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49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89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6BA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87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E0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44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48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C3077"/>
    <w:multiLevelType w:val="hybridMultilevel"/>
    <w:tmpl w:val="2A7AE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5156F4"/>
    <w:multiLevelType w:val="multilevel"/>
    <w:tmpl w:val="3550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11067B0"/>
    <w:multiLevelType w:val="hybridMultilevel"/>
    <w:tmpl w:val="006EF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60C89"/>
    <w:multiLevelType w:val="multilevel"/>
    <w:tmpl w:val="2770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DC2105"/>
    <w:multiLevelType w:val="hybridMultilevel"/>
    <w:tmpl w:val="F9F25CC8"/>
    <w:lvl w:ilvl="0" w:tplc="59D6FCE2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0C55F0"/>
    <w:multiLevelType w:val="hybridMultilevel"/>
    <w:tmpl w:val="BF12B604"/>
    <w:lvl w:ilvl="0" w:tplc="5C6E55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6C54"/>
    <w:multiLevelType w:val="multilevel"/>
    <w:tmpl w:val="5CD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12761B"/>
    <w:multiLevelType w:val="multilevel"/>
    <w:tmpl w:val="99EC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D764A4"/>
    <w:multiLevelType w:val="multilevel"/>
    <w:tmpl w:val="63CA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715626">
    <w:abstractNumId w:val="20"/>
  </w:num>
  <w:num w:numId="2" w16cid:durableId="2010251630">
    <w:abstractNumId w:val="30"/>
  </w:num>
  <w:num w:numId="3" w16cid:durableId="1019893165">
    <w:abstractNumId w:val="17"/>
  </w:num>
  <w:num w:numId="4" w16cid:durableId="767652727">
    <w:abstractNumId w:val="7"/>
  </w:num>
  <w:num w:numId="5" w16cid:durableId="1729693593">
    <w:abstractNumId w:val="2"/>
  </w:num>
  <w:num w:numId="6" w16cid:durableId="1509098093">
    <w:abstractNumId w:val="19"/>
  </w:num>
  <w:num w:numId="7" w16cid:durableId="118840828">
    <w:abstractNumId w:val="18"/>
  </w:num>
  <w:num w:numId="8" w16cid:durableId="329409301">
    <w:abstractNumId w:val="24"/>
  </w:num>
  <w:num w:numId="9" w16cid:durableId="144707333">
    <w:abstractNumId w:val="11"/>
  </w:num>
  <w:num w:numId="10" w16cid:durableId="1399207329">
    <w:abstractNumId w:val="16"/>
  </w:num>
  <w:num w:numId="11" w16cid:durableId="839467973">
    <w:abstractNumId w:val="5"/>
  </w:num>
  <w:num w:numId="12" w16cid:durableId="1923877614">
    <w:abstractNumId w:val="21"/>
  </w:num>
  <w:num w:numId="13" w16cid:durableId="830752600">
    <w:abstractNumId w:val="9"/>
  </w:num>
  <w:num w:numId="14" w16cid:durableId="1490638850">
    <w:abstractNumId w:val="3"/>
  </w:num>
  <w:num w:numId="15" w16cid:durableId="1957714939">
    <w:abstractNumId w:val="26"/>
  </w:num>
  <w:num w:numId="16" w16cid:durableId="1281572008">
    <w:abstractNumId w:val="23"/>
  </w:num>
  <w:num w:numId="17" w16cid:durableId="588271449">
    <w:abstractNumId w:val="4"/>
  </w:num>
  <w:num w:numId="18" w16cid:durableId="962927202">
    <w:abstractNumId w:val="31"/>
  </w:num>
  <w:num w:numId="19" w16cid:durableId="1582063107">
    <w:abstractNumId w:val="13"/>
  </w:num>
  <w:num w:numId="20" w16cid:durableId="103115428">
    <w:abstractNumId w:val="10"/>
  </w:num>
  <w:num w:numId="21" w16cid:durableId="924731475">
    <w:abstractNumId w:val="0"/>
  </w:num>
  <w:num w:numId="22" w16cid:durableId="1469516232">
    <w:abstractNumId w:val="1"/>
  </w:num>
  <w:num w:numId="23" w16cid:durableId="476269363">
    <w:abstractNumId w:val="33"/>
  </w:num>
  <w:num w:numId="24" w16cid:durableId="2042053559">
    <w:abstractNumId w:val="32"/>
  </w:num>
  <w:num w:numId="25" w16cid:durableId="371031899">
    <w:abstractNumId w:val="14"/>
  </w:num>
  <w:num w:numId="26" w16cid:durableId="1083990603">
    <w:abstractNumId w:val="27"/>
  </w:num>
  <w:num w:numId="27" w16cid:durableId="956763353">
    <w:abstractNumId w:val="34"/>
  </w:num>
  <w:num w:numId="28" w16cid:durableId="509416917">
    <w:abstractNumId w:val="29"/>
  </w:num>
  <w:num w:numId="29" w16cid:durableId="2132046128">
    <w:abstractNumId w:val="12"/>
  </w:num>
  <w:num w:numId="30" w16cid:durableId="1069158437">
    <w:abstractNumId w:val="22"/>
  </w:num>
  <w:num w:numId="31" w16cid:durableId="1746953909">
    <w:abstractNumId w:val="15"/>
  </w:num>
  <w:num w:numId="32" w16cid:durableId="1187477693">
    <w:abstractNumId w:val="8"/>
  </w:num>
  <w:num w:numId="33" w16cid:durableId="1008948890">
    <w:abstractNumId w:val="6"/>
  </w:num>
  <w:num w:numId="34" w16cid:durableId="2010860617">
    <w:abstractNumId w:val="25"/>
  </w:num>
  <w:num w:numId="35" w16cid:durableId="1670671936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5E"/>
    <w:rsid w:val="00001784"/>
    <w:rsid w:val="000021ED"/>
    <w:rsid w:val="000126C4"/>
    <w:rsid w:val="0001345D"/>
    <w:rsid w:val="00014650"/>
    <w:rsid w:val="000154F9"/>
    <w:rsid w:val="000167E3"/>
    <w:rsid w:val="0001699E"/>
    <w:rsid w:val="00017CB8"/>
    <w:rsid w:val="00021D7C"/>
    <w:rsid w:val="000220B3"/>
    <w:rsid w:val="0002637D"/>
    <w:rsid w:val="00027EEC"/>
    <w:rsid w:val="0003181E"/>
    <w:rsid w:val="00031D35"/>
    <w:rsid w:val="00031D4C"/>
    <w:rsid w:val="000329BD"/>
    <w:rsid w:val="000340A8"/>
    <w:rsid w:val="000340B9"/>
    <w:rsid w:val="000373C5"/>
    <w:rsid w:val="00046AE9"/>
    <w:rsid w:val="000474FE"/>
    <w:rsid w:val="000554E0"/>
    <w:rsid w:val="0005624A"/>
    <w:rsid w:val="00056C77"/>
    <w:rsid w:val="00057E80"/>
    <w:rsid w:val="0006106D"/>
    <w:rsid w:val="00064A45"/>
    <w:rsid w:val="00064BC0"/>
    <w:rsid w:val="00065BEF"/>
    <w:rsid w:val="00066745"/>
    <w:rsid w:val="00066862"/>
    <w:rsid w:val="00072163"/>
    <w:rsid w:val="00072DEC"/>
    <w:rsid w:val="00072E92"/>
    <w:rsid w:val="00073CA8"/>
    <w:rsid w:val="00073F95"/>
    <w:rsid w:val="00074FBB"/>
    <w:rsid w:val="00076B95"/>
    <w:rsid w:val="00081436"/>
    <w:rsid w:val="00081769"/>
    <w:rsid w:val="00083DB3"/>
    <w:rsid w:val="00084772"/>
    <w:rsid w:val="000872A2"/>
    <w:rsid w:val="00091254"/>
    <w:rsid w:val="00091F22"/>
    <w:rsid w:val="000933B6"/>
    <w:rsid w:val="00096504"/>
    <w:rsid w:val="00097CF5"/>
    <w:rsid w:val="000B0F6F"/>
    <w:rsid w:val="000B36CA"/>
    <w:rsid w:val="000B6B18"/>
    <w:rsid w:val="000B7D0E"/>
    <w:rsid w:val="000C2311"/>
    <w:rsid w:val="000C26FC"/>
    <w:rsid w:val="000C2845"/>
    <w:rsid w:val="000C4313"/>
    <w:rsid w:val="000C4DBD"/>
    <w:rsid w:val="000C5F5B"/>
    <w:rsid w:val="000E122E"/>
    <w:rsid w:val="000E376D"/>
    <w:rsid w:val="000F0455"/>
    <w:rsid w:val="000F16DA"/>
    <w:rsid w:val="000F2D43"/>
    <w:rsid w:val="000F4FB5"/>
    <w:rsid w:val="000F5C7E"/>
    <w:rsid w:val="000F634E"/>
    <w:rsid w:val="001017F5"/>
    <w:rsid w:val="00101D2E"/>
    <w:rsid w:val="00102228"/>
    <w:rsid w:val="00106D2B"/>
    <w:rsid w:val="00107AF4"/>
    <w:rsid w:val="00107EBB"/>
    <w:rsid w:val="0011030C"/>
    <w:rsid w:val="00110595"/>
    <w:rsid w:val="001108FB"/>
    <w:rsid w:val="00110CF4"/>
    <w:rsid w:val="00117329"/>
    <w:rsid w:val="00120B75"/>
    <w:rsid w:val="00122844"/>
    <w:rsid w:val="001240FF"/>
    <w:rsid w:val="001241EA"/>
    <w:rsid w:val="00125416"/>
    <w:rsid w:val="001254AF"/>
    <w:rsid w:val="00126740"/>
    <w:rsid w:val="001268F1"/>
    <w:rsid w:val="00133646"/>
    <w:rsid w:val="00136430"/>
    <w:rsid w:val="00136B7B"/>
    <w:rsid w:val="001400D6"/>
    <w:rsid w:val="0014116E"/>
    <w:rsid w:val="00141262"/>
    <w:rsid w:val="00150CFE"/>
    <w:rsid w:val="00152C9F"/>
    <w:rsid w:val="00155FC1"/>
    <w:rsid w:val="00156CB9"/>
    <w:rsid w:val="0016175F"/>
    <w:rsid w:val="00162B38"/>
    <w:rsid w:val="001672C1"/>
    <w:rsid w:val="0016739C"/>
    <w:rsid w:val="0017114F"/>
    <w:rsid w:val="00171FC9"/>
    <w:rsid w:val="00172E88"/>
    <w:rsid w:val="00173284"/>
    <w:rsid w:val="00174D2F"/>
    <w:rsid w:val="00176900"/>
    <w:rsid w:val="001843F2"/>
    <w:rsid w:val="00185031"/>
    <w:rsid w:val="00191570"/>
    <w:rsid w:val="00193596"/>
    <w:rsid w:val="00195A56"/>
    <w:rsid w:val="001A20D6"/>
    <w:rsid w:val="001A28DC"/>
    <w:rsid w:val="001A2933"/>
    <w:rsid w:val="001A295A"/>
    <w:rsid w:val="001A58C3"/>
    <w:rsid w:val="001A61CA"/>
    <w:rsid w:val="001B056A"/>
    <w:rsid w:val="001B1459"/>
    <w:rsid w:val="001B20A6"/>
    <w:rsid w:val="001B259F"/>
    <w:rsid w:val="001B2715"/>
    <w:rsid w:val="001B2ADA"/>
    <w:rsid w:val="001B3271"/>
    <w:rsid w:val="001B3491"/>
    <w:rsid w:val="001B538B"/>
    <w:rsid w:val="001C1E2D"/>
    <w:rsid w:val="001C26F1"/>
    <w:rsid w:val="001C6AFC"/>
    <w:rsid w:val="001C78B7"/>
    <w:rsid w:val="001D04CE"/>
    <w:rsid w:val="001D0C62"/>
    <w:rsid w:val="001D1FBC"/>
    <w:rsid w:val="001D47F5"/>
    <w:rsid w:val="001D5566"/>
    <w:rsid w:val="001D577F"/>
    <w:rsid w:val="001E14DB"/>
    <w:rsid w:val="001E1FC4"/>
    <w:rsid w:val="001F1D02"/>
    <w:rsid w:val="001F2457"/>
    <w:rsid w:val="001F3480"/>
    <w:rsid w:val="001F6E9B"/>
    <w:rsid w:val="001F7149"/>
    <w:rsid w:val="00202731"/>
    <w:rsid w:val="00206D32"/>
    <w:rsid w:val="002072AB"/>
    <w:rsid w:val="00207A41"/>
    <w:rsid w:val="00207DB3"/>
    <w:rsid w:val="00211D58"/>
    <w:rsid w:val="002137A7"/>
    <w:rsid w:val="00215EEE"/>
    <w:rsid w:val="0021604E"/>
    <w:rsid w:val="00217678"/>
    <w:rsid w:val="00221324"/>
    <w:rsid w:val="0022194D"/>
    <w:rsid w:val="00232CA6"/>
    <w:rsid w:val="00232F54"/>
    <w:rsid w:val="002333AB"/>
    <w:rsid w:val="002333D7"/>
    <w:rsid w:val="00233632"/>
    <w:rsid w:val="00234040"/>
    <w:rsid w:val="00235196"/>
    <w:rsid w:val="00235970"/>
    <w:rsid w:val="00236A8A"/>
    <w:rsid w:val="00237C9A"/>
    <w:rsid w:val="00250C95"/>
    <w:rsid w:val="00251E16"/>
    <w:rsid w:val="0026090B"/>
    <w:rsid w:val="00261348"/>
    <w:rsid w:val="00261F61"/>
    <w:rsid w:val="00262C1E"/>
    <w:rsid w:val="002654A9"/>
    <w:rsid w:val="002675CB"/>
    <w:rsid w:val="0027259B"/>
    <w:rsid w:val="00274385"/>
    <w:rsid w:val="00274BBF"/>
    <w:rsid w:val="00276A7D"/>
    <w:rsid w:val="00276C38"/>
    <w:rsid w:val="0027745B"/>
    <w:rsid w:val="00284442"/>
    <w:rsid w:val="00290B1B"/>
    <w:rsid w:val="00293643"/>
    <w:rsid w:val="002943E1"/>
    <w:rsid w:val="00295B80"/>
    <w:rsid w:val="00296207"/>
    <w:rsid w:val="00297D00"/>
    <w:rsid w:val="002A3461"/>
    <w:rsid w:val="002A4AF5"/>
    <w:rsid w:val="002A6193"/>
    <w:rsid w:val="002A6FD5"/>
    <w:rsid w:val="002B0D58"/>
    <w:rsid w:val="002B0F21"/>
    <w:rsid w:val="002B446E"/>
    <w:rsid w:val="002B4479"/>
    <w:rsid w:val="002B4892"/>
    <w:rsid w:val="002B4AA6"/>
    <w:rsid w:val="002B6B87"/>
    <w:rsid w:val="002C07A5"/>
    <w:rsid w:val="002C2F2F"/>
    <w:rsid w:val="002C44F1"/>
    <w:rsid w:val="002D3813"/>
    <w:rsid w:val="002D5714"/>
    <w:rsid w:val="002E4C2E"/>
    <w:rsid w:val="002E769B"/>
    <w:rsid w:val="002F0A1C"/>
    <w:rsid w:val="002F1DAF"/>
    <w:rsid w:val="002F2696"/>
    <w:rsid w:val="002F2DDD"/>
    <w:rsid w:val="002F4C76"/>
    <w:rsid w:val="002F7FD3"/>
    <w:rsid w:val="00300BFD"/>
    <w:rsid w:val="00300F7D"/>
    <w:rsid w:val="0030252B"/>
    <w:rsid w:val="003029EC"/>
    <w:rsid w:val="00303D38"/>
    <w:rsid w:val="00305928"/>
    <w:rsid w:val="00312AF1"/>
    <w:rsid w:val="00312C8C"/>
    <w:rsid w:val="0031571D"/>
    <w:rsid w:val="003176DF"/>
    <w:rsid w:val="00317843"/>
    <w:rsid w:val="00317FE0"/>
    <w:rsid w:val="0032037D"/>
    <w:rsid w:val="00320F76"/>
    <w:rsid w:val="003211ED"/>
    <w:rsid w:val="003234FA"/>
    <w:rsid w:val="00323DAA"/>
    <w:rsid w:val="00327D22"/>
    <w:rsid w:val="00330F8C"/>
    <w:rsid w:val="00332688"/>
    <w:rsid w:val="003334B8"/>
    <w:rsid w:val="0033617F"/>
    <w:rsid w:val="0033656A"/>
    <w:rsid w:val="0033743E"/>
    <w:rsid w:val="00340088"/>
    <w:rsid w:val="003445E8"/>
    <w:rsid w:val="00345D0F"/>
    <w:rsid w:val="00346110"/>
    <w:rsid w:val="00347712"/>
    <w:rsid w:val="0035085E"/>
    <w:rsid w:val="003551F9"/>
    <w:rsid w:val="00356E73"/>
    <w:rsid w:val="003576B9"/>
    <w:rsid w:val="0036021F"/>
    <w:rsid w:val="00360557"/>
    <w:rsid w:val="00360BF0"/>
    <w:rsid w:val="00362718"/>
    <w:rsid w:val="00365101"/>
    <w:rsid w:val="00365B95"/>
    <w:rsid w:val="00365C45"/>
    <w:rsid w:val="0037032B"/>
    <w:rsid w:val="003726F4"/>
    <w:rsid w:val="00372A9C"/>
    <w:rsid w:val="00372BA1"/>
    <w:rsid w:val="00373875"/>
    <w:rsid w:val="00375851"/>
    <w:rsid w:val="00376C02"/>
    <w:rsid w:val="00376CD3"/>
    <w:rsid w:val="00377485"/>
    <w:rsid w:val="0038122F"/>
    <w:rsid w:val="00383E8F"/>
    <w:rsid w:val="0038516E"/>
    <w:rsid w:val="003865AA"/>
    <w:rsid w:val="00386EC5"/>
    <w:rsid w:val="00394796"/>
    <w:rsid w:val="00394B2B"/>
    <w:rsid w:val="00397F75"/>
    <w:rsid w:val="003A1B8D"/>
    <w:rsid w:val="003A2839"/>
    <w:rsid w:val="003A3CDB"/>
    <w:rsid w:val="003A3E87"/>
    <w:rsid w:val="003A5297"/>
    <w:rsid w:val="003A6E55"/>
    <w:rsid w:val="003A7D46"/>
    <w:rsid w:val="003B038A"/>
    <w:rsid w:val="003B06E7"/>
    <w:rsid w:val="003B124B"/>
    <w:rsid w:val="003B15CF"/>
    <w:rsid w:val="003B2AA7"/>
    <w:rsid w:val="003B2C29"/>
    <w:rsid w:val="003B4240"/>
    <w:rsid w:val="003B4C63"/>
    <w:rsid w:val="003B6B9D"/>
    <w:rsid w:val="003B7186"/>
    <w:rsid w:val="003C0772"/>
    <w:rsid w:val="003D1689"/>
    <w:rsid w:val="003D1DAA"/>
    <w:rsid w:val="003D3690"/>
    <w:rsid w:val="003D7726"/>
    <w:rsid w:val="003D7C4F"/>
    <w:rsid w:val="003E33D8"/>
    <w:rsid w:val="003E3DC0"/>
    <w:rsid w:val="003E7A74"/>
    <w:rsid w:val="003F3E0F"/>
    <w:rsid w:val="003F5C64"/>
    <w:rsid w:val="00403BB0"/>
    <w:rsid w:val="00404735"/>
    <w:rsid w:val="00404834"/>
    <w:rsid w:val="0040515E"/>
    <w:rsid w:val="004051B5"/>
    <w:rsid w:val="004060C8"/>
    <w:rsid w:val="00406646"/>
    <w:rsid w:val="004069E1"/>
    <w:rsid w:val="004139D1"/>
    <w:rsid w:val="00414FCC"/>
    <w:rsid w:val="004156C2"/>
    <w:rsid w:val="00416101"/>
    <w:rsid w:val="00426346"/>
    <w:rsid w:val="00426C19"/>
    <w:rsid w:val="00430CAE"/>
    <w:rsid w:val="00432014"/>
    <w:rsid w:val="0043230D"/>
    <w:rsid w:val="00433415"/>
    <w:rsid w:val="004407A4"/>
    <w:rsid w:val="00440E45"/>
    <w:rsid w:val="00441192"/>
    <w:rsid w:val="0044324B"/>
    <w:rsid w:val="004432EC"/>
    <w:rsid w:val="00444496"/>
    <w:rsid w:val="00444E58"/>
    <w:rsid w:val="004479C4"/>
    <w:rsid w:val="00447DA2"/>
    <w:rsid w:val="00450FA0"/>
    <w:rsid w:val="0045315B"/>
    <w:rsid w:val="00455103"/>
    <w:rsid w:val="004569E3"/>
    <w:rsid w:val="00456FDD"/>
    <w:rsid w:val="00457CBC"/>
    <w:rsid w:val="004605FD"/>
    <w:rsid w:val="00460D60"/>
    <w:rsid w:val="00461FA1"/>
    <w:rsid w:val="00462BF5"/>
    <w:rsid w:val="004635D2"/>
    <w:rsid w:val="0046591B"/>
    <w:rsid w:val="00466386"/>
    <w:rsid w:val="00470C4D"/>
    <w:rsid w:val="0047160C"/>
    <w:rsid w:val="00473D24"/>
    <w:rsid w:val="00475BDB"/>
    <w:rsid w:val="00475E0C"/>
    <w:rsid w:val="00475E12"/>
    <w:rsid w:val="00476AD4"/>
    <w:rsid w:val="00477BA1"/>
    <w:rsid w:val="0048104D"/>
    <w:rsid w:val="00483D5D"/>
    <w:rsid w:val="00484D0B"/>
    <w:rsid w:val="004864CC"/>
    <w:rsid w:val="004874FE"/>
    <w:rsid w:val="004911F8"/>
    <w:rsid w:val="00491AB7"/>
    <w:rsid w:val="00492024"/>
    <w:rsid w:val="004926BD"/>
    <w:rsid w:val="00494F68"/>
    <w:rsid w:val="004A06EA"/>
    <w:rsid w:val="004A15CA"/>
    <w:rsid w:val="004A466B"/>
    <w:rsid w:val="004A5E8C"/>
    <w:rsid w:val="004B0A0B"/>
    <w:rsid w:val="004B119B"/>
    <w:rsid w:val="004B25B0"/>
    <w:rsid w:val="004B2CB4"/>
    <w:rsid w:val="004B2D10"/>
    <w:rsid w:val="004B34B0"/>
    <w:rsid w:val="004B3722"/>
    <w:rsid w:val="004B3C85"/>
    <w:rsid w:val="004B3D20"/>
    <w:rsid w:val="004C1592"/>
    <w:rsid w:val="004C16B9"/>
    <w:rsid w:val="004C24A2"/>
    <w:rsid w:val="004C24E0"/>
    <w:rsid w:val="004C37E9"/>
    <w:rsid w:val="004C6FE0"/>
    <w:rsid w:val="004C70C4"/>
    <w:rsid w:val="004C749A"/>
    <w:rsid w:val="004C74D5"/>
    <w:rsid w:val="004D040E"/>
    <w:rsid w:val="004D09A7"/>
    <w:rsid w:val="004D1083"/>
    <w:rsid w:val="004D184E"/>
    <w:rsid w:val="004D260C"/>
    <w:rsid w:val="004D40D1"/>
    <w:rsid w:val="004D632C"/>
    <w:rsid w:val="004E0F93"/>
    <w:rsid w:val="004E2F1B"/>
    <w:rsid w:val="004E34E9"/>
    <w:rsid w:val="004E3C86"/>
    <w:rsid w:val="004E491F"/>
    <w:rsid w:val="004E5674"/>
    <w:rsid w:val="004E78C1"/>
    <w:rsid w:val="004F4E5A"/>
    <w:rsid w:val="005006F8"/>
    <w:rsid w:val="00500B6E"/>
    <w:rsid w:val="00501D13"/>
    <w:rsid w:val="00503B2A"/>
    <w:rsid w:val="005047DD"/>
    <w:rsid w:val="00506004"/>
    <w:rsid w:val="005065B2"/>
    <w:rsid w:val="00510647"/>
    <w:rsid w:val="00510818"/>
    <w:rsid w:val="0051474D"/>
    <w:rsid w:val="00514B41"/>
    <w:rsid w:val="00515048"/>
    <w:rsid w:val="005200CA"/>
    <w:rsid w:val="00521540"/>
    <w:rsid w:val="00523F27"/>
    <w:rsid w:val="00524598"/>
    <w:rsid w:val="005255D1"/>
    <w:rsid w:val="005263FD"/>
    <w:rsid w:val="00530DA3"/>
    <w:rsid w:val="00533512"/>
    <w:rsid w:val="00533EB0"/>
    <w:rsid w:val="00534B2D"/>
    <w:rsid w:val="0053569D"/>
    <w:rsid w:val="00535E03"/>
    <w:rsid w:val="005366FC"/>
    <w:rsid w:val="00536B1B"/>
    <w:rsid w:val="00537759"/>
    <w:rsid w:val="00537F27"/>
    <w:rsid w:val="005411E7"/>
    <w:rsid w:val="005417E3"/>
    <w:rsid w:val="005429F0"/>
    <w:rsid w:val="00552936"/>
    <w:rsid w:val="00553A47"/>
    <w:rsid w:val="00553F11"/>
    <w:rsid w:val="00555B6E"/>
    <w:rsid w:val="005561CF"/>
    <w:rsid w:val="00556335"/>
    <w:rsid w:val="00557103"/>
    <w:rsid w:val="00557C83"/>
    <w:rsid w:val="00561346"/>
    <w:rsid w:val="00564399"/>
    <w:rsid w:val="00564E95"/>
    <w:rsid w:val="00566569"/>
    <w:rsid w:val="00570C2E"/>
    <w:rsid w:val="00570D4D"/>
    <w:rsid w:val="0057154A"/>
    <w:rsid w:val="00574834"/>
    <w:rsid w:val="00581FD6"/>
    <w:rsid w:val="00582B15"/>
    <w:rsid w:val="0059397C"/>
    <w:rsid w:val="005944B0"/>
    <w:rsid w:val="0059561B"/>
    <w:rsid w:val="005A1E13"/>
    <w:rsid w:val="005A2216"/>
    <w:rsid w:val="005A3E14"/>
    <w:rsid w:val="005A5B62"/>
    <w:rsid w:val="005B2835"/>
    <w:rsid w:val="005B5986"/>
    <w:rsid w:val="005B7802"/>
    <w:rsid w:val="005B789B"/>
    <w:rsid w:val="005C4DAD"/>
    <w:rsid w:val="005C53C8"/>
    <w:rsid w:val="005C60FC"/>
    <w:rsid w:val="005D01AF"/>
    <w:rsid w:val="005D2510"/>
    <w:rsid w:val="005D289A"/>
    <w:rsid w:val="005D589A"/>
    <w:rsid w:val="005D6FD4"/>
    <w:rsid w:val="005D7AE3"/>
    <w:rsid w:val="005E202D"/>
    <w:rsid w:val="005E3106"/>
    <w:rsid w:val="005E32E0"/>
    <w:rsid w:val="005E5D76"/>
    <w:rsid w:val="005F038B"/>
    <w:rsid w:val="005F235C"/>
    <w:rsid w:val="005F2CC3"/>
    <w:rsid w:val="005F31FE"/>
    <w:rsid w:val="005F3DDA"/>
    <w:rsid w:val="005F54A1"/>
    <w:rsid w:val="005F7A76"/>
    <w:rsid w:val="00602880"/>
    <w:rsid w:val="00603237"/>
    <w:rsid w:val="00604963"/>
    <w:rsid w:val="00606117"/>
    <w:rsid w:val="00610B54"/>
    <w:rsid w:val="0061297E"/>
    <w:rsid w:val="006131CB"/>
    <w:rsid w:val="00621E3B"/>
    <w:rsid w:val="0062283B"/>
    <w:rsid w:val="00626F64"/>
    <w:rsid w:val="006324CE"/>
    <w:rsid w:val="00634566"/>
    <w:rsid w:val="00635AC1"/>
    <w:rsid w:val="00642D17"/>
    <w:rsid w:val="00644D0B"/>
    <w:rsid w:val="006468B1"/>
    <w:rsid w:val="00653E82"/>
    <w:rsid w:val="00655B19"/>
    <w:rsid w:val="00656E82"/>
    <w:rsid w:val="006637BF"/>
    <w:rsid w:val="00667FA8"/>
    <w:rsid w:val="006703AD"/>
    <w:rsid w:val="00670814"/>
    <w:rsid w:val="006819B2"/>
    <w:rsid w:val="00681FE4"/>
    <w:rsid w:val="0069013D"/>
    <w:rsid w:val="00692CAA"/>
    <w:rsid w:val="00692E9D"/>
    <w:rsid w:val="006A0B76"/>
    <w:rsid w:val="006A2F20"/>
    <w:rsid w:val="006A3754"/>
    <w:rsid w:val="006A3AEC"/>
    <w:rsid w:val="006A3B77"/>
    <w:rsid w:val="006A46CF"/>
    <w:rsid w:val="006A53C0"/>
    <w:rsid w:val="006A5511"/>
    <w:rsid w:val="006A6D9E"/>
    <w:rsid w:val="006A7805"/>
    <w:rsid w:val="006B0397"/>
    <w:rsid w:val="006B4B28"/>
    <w:rsid w:val="006B7502"/>
    <w:rsid w:val="006C1CCC"/>
    <w:rsid w:val="006C7499"/>
    <w:rsid w:val="006C7CB2"/>
    <w:rsid w:val="006C7D61"/>
    <w:rsid w:val="006C7DE8"/>
    <w:rsid w:val="006D08A4"/>
    <w:rsid w:val="006D7A1D"/>
    <w:rsid w:val="006E0E0F"/>
    <w:rsid w:val="006E1D95"/>
    <w:rsid w:val="006E4A1C"/>
    <w:rsid w:val="006E61F4"/>
    <w:rsid w:val="006F2E0F"/>
    <w:rsid w:val="006F36A8"/>
    <w:rsid w:val="006F44BD"/>
    <w:rsid w:val="006F5006"/>
    <w:rsid w:val="006F63C1"/>
    <w:rsid w:val="0070049E"/>
    <w:rsid w:val="00703156"/>
    <w:rsid w:val="00703EF6"/>
    <w:rsid w:val="007057C0"/>
    <w:rsid w:val="007062C4"/>
    <w:rsid w:val="00710340"/>
    <w:rsid w:val="007134C9"/>
    <w:rsid w:val="00713F42"/>
    <w:rsid w:val="00714504"/>
    <w:rsid w:val="00716B63"/>
    <w:rsid w:val="00717281"/>
    <w:rsid w:val="0072173D"/>
    <w:rsid w:val="00724086"/>
    <w:rsid w:val="00730AB2"/>
    <w:rsid w:val="007319C4"/>
    <w:rsid w:val="007366FB"/>
    <w:rsid w:val="00737293"/>
    <w:rsid w:val="00741033"/>
    <w:rsid w:val="00744B29"/>
    <w:rsid w:val="007456B4"/>
    <w:rsid w:val="007460D7"/>
    <w:rsid w:val="007461E8"/>
    <w:rsid w:val="00750ADF"/>
    <w:rsid w:val="00750B28"/>
    <w:rsid w:val="00750F4D"/>
    <w:rsid w:val="0075254B"/>
    <w:rsid w:val="00752FF0"/>
    <w:rsid w:val="00757D40"/>
    <w:rsid w:val="007605F2"/>
    <w:rsid w:val="007622BD"/>
    <w:rsid w:val="00764DBF"/>
    <w:rsid w:val="0076747D"/>
    <w:rsid w:val="00773D2C"/>
    <w:rsid w:val="00774E97"/>
    <w:rsid w:val="0078028B"/>
    <w:rsid w:val="007807B8"/>
    <w:rsid w:val="00781316"/>
    <w:rsid w:val="00781381"/>
    <w:rsid w:val="00782901"/>
    <w:rsid w:val="00783A05"/>
    <w:rsid w:val="00783FB8"/>
    <w:rsid w:val="00785CE0"/>
    <w:rsid w:val="0079316A"/>
    <w:rsid w:val="007949E8"/>
    <w:rsid w:val="00797591"/>
    <w:rsid w:val="007A1B2A"/>
    <w:rsid w:val="007A2461"/>
    <w:rsid w:val="007A33CB"/>
    <w:rsid w:val="007A41B3"/>
    <w:rsid w:val="007A6F43"/>
    <w:rsid w:val="007B1181"/>
    <w:rsid w:val="007B190D"/>
    <w:rsid w:val="007B5A8D"/>
    <w:rsid w:val="007B6F0A"/>
    <w:rsid w:val="007B6F59"/>
    <w:rsid w:val="007B7B30"/>
    <w:rsid w:val="007B7FA9"/>
    <w:rsid w:val="007C02DE"/>
    <w:rsid w:val="007C0A99"/>
    <w:rsid w:val="007C0E49"/>
    <w:rsid w:val="007C19B6"/>
    <w:rsid w:val="007C2AA9"/>
    <w:rsid w:val="007C629D"/>
    <w:rsid w:val="007C6B9A"/>
    <w:rsid w:val="007C73F7"/>
    <w:rsid w:val="007C7679"/>
    <w:rsid w:val="007C7B4B"/>
    <w:rsid w:val="007D27A2"/>
    <w:rsid w:val="007D5036"/>
    <w:rsid w:val="007D56EE"/>
    <w:rsid w:val="007E4E8C"/>
    <w:rsid w:val="007E65BD"/>
    <w:rsid w:val="007F090F"/>
    <w:rsid w:val="007F09DE"/>
    <w:rsid w:val="007F2584"/>
    <w:rsid w:val="007F499D"/>
    <w:rsid w:val="007F49BD"/>
    <w:rsid w:val="007F619F"/>
    <w:rsid w:val="007F7558"/>
    <w:rsid w:val="00800262"/>
    <w:rsid w:val="00800908"/>
    <w:rsid w:val="008024CF"/>
    <w:rsid w:val="008037FF"/>
    <w:rsid w:val="00804F16"/>
    <w:rsid w:val="00811CF1"/>
    <w:rsid w:val="008126D0"/>
    <w:rsid w:val="008134FD"/>
    <w:rsid w:val="00815BDE"/>
    <w:rsid w:val="00816018"/>
    <w:rsid w:val="00817D52"/>
    <w:rsid w:val="00817EB2"/>
    <w:rsid w:val="00817FBE"/>
    <w:rsid w:val="0082345B"/>
    <w:rsid w:val="008234EE"/>
    <w:rsid w:val="0082404B"/>
    <w:rsid w:val="00826ABB"/>
    <w:rsid w:val="0083064B"/>
    <w:rsid w:val="00830B91"/>
    <w:rsid w:val="00830E1C"/>
    <w:rsid w:val="00832FEF"/>
    <w:rsid w:val="0083544C"/>
    <w:rsid w:val="00836E1B"/>
    <w:rsid w:val="00837C57"/>
    <w:rsid w:val="00840286"/>
    <w:rsid w:val="00841538"/>
    <w:rsid w:val="00841D24"/>
    <w:rsid w:val="00843052"/>
    <w:rsid w:val="00847112"/>
    <w:rsid w:val="00854181"/>
    <w:rsid w:val="008552F4"/>
    <w:rsid w:val="00855AA5"/>
    <w:rsid w:val="00860B62"/>
    <w:rsid w:val="00865959"/>
    <w:rsid w:val="00867A2B"/>
    <w:rsid w:val="008846E0"/>
    <w:rsid w:val="008858B4"/>
    <w:rsid w:val="00890125"/>
    <w:rsid w:val="00893CE9"/>
    <w:rsid w:val="0089415F"/>
    <w:rsid w:val="008958A8"/>
    <w:rsid w:val="0089780A"/>
    <w:rsid w:val="008978FD"/>
    <w:rsid w:val="008A1CD5"/>
    <w:rsid w:val="008A2ABC"/>
    <w:rsid w:val="008A3E4E"/>
    <w:rsid w:val="008A4185"/>
    <w:rsid w:val="008A4847"/>
    <w:rsid w:val="008B3D30"/>
    <w:rsid w:val="008B4FB9"/>
    <w:rsid w:val="008B6878"/>
    <w:rsid w:val="008C0E0D"/>
    <w:rsid w:val="008C33E4"/>
    <w:rsid w:val="008C3FED"/>
    <w:rsid w:val="008C678F"/>
    <w:rsid w:val="008C6804"/>
    <w:rsid w:val="008D2060"/>
    <w:rsid w:val="008D4882"/>
    <w:rsid w:val="008E5011"/>
    <w:rsid w:val="008E5991"/>
    <w:rsid w:val="008E5D09"/>
    <w:rsid w:val="008E734F"/>
    <w:rsid w:val="008F03FD"/>
    <w:rsid w:val="008F1C70"/>
    <w:rsid w:val="008F1F63"/>
    <w:rsid w:val="008F2C93"/>
    <w:rsid w:val="00903126"/>
    <w:rsid w:val="009051B0"/>
    <w:rsid w:val="009077AC"/>
    <w:rsid w:val="00907D37"/>
    <w:rsid w:val="00907D83"/>
    <w:rsid w:val="009106FD"/>
    <w:rsid w:val="009162B4"/>
    <w:rsid w:val="009207C4"/>
    <w:rsid w:val="00922407"/>
    <w:rsid w:val="00923A4C"/>
    <w:rsid w:val="00924184"/>
    <w:rsid w:val="00925A52"/>
    <w:rsid w:val="009264B5"/>
    <w:rsid w:val="00927166"/>
    <w:rsid w:val="00931761"/>
    <w:rsid w:val="00934D2E"/>
    <w:rsid w:val="00936422"/>
    <w:rsid w:val="009408A0"/>
    <w:rsid w:val="00941FCF"/>
    <w:rsid w:val="0094324E"/>
    <w:rsid w:val="00943C47"/>
    <w:rsid w:val="00944CC1"/>
    <w:rsid w:val="00944FBC"/>
    <w:rsid w:val="009506B6"/>
    <w:rsid w:val="00951262"/>
    <w:rsid w:val="00951502"/>
    <w:rsid w:val="0095284D"/>
    <w:rsid w:val="00960DB4"/>
    <w:rsid w:val="00964C3C"/>
    <w:rsid w:val="009658EE"/>
    <w:rsid w:val="0097067C"/>
    <w:rsid w:val="00971449"/>
    <w:rsid w:val="00971871"/>
    <w:rsid w:val="00972A50"/>
    <w:rsid w:val="00974980"/>
    <w:rsid w:val="00976ACA"/>
    <w:rsid w:val="00976CA6"/>
    <w:rsid w:val="0097741C"/>
    <w:rsid w:val="009843A7"/>
    <w:rsid w:val="00984D17"/>
    <w:rsid w:val="00986C38"/>
    <w:rsid w:val="009874AC"/>
    <w:rsid w:val="0099127A"/>
    <w:rsid w:val="00994692"/>
    <w:rsid w:val="009946D7"/>
    <w:rsid w:val="0099504B"/>
    <w:rsid w:val="009A09C6"/>
    <w:rsid w:val="009A0C85"/>
    <w:rsid w:val="009A1688"/>
    <w:rsid w:val="009A5461"/>
    <w:rsid w:val="009A6358"/>
    <w:rsid w:val="009A6CC9"/>
    <w:rsid w:val="009B0E9E"/>
    <w:rsid w:val="009B306A"/>
    <w:rsid w:val="009B563F"/>
    <w:rsid w:val="009B6477"/>
    <w:rsid w:val="009B6887"/>
    <w:rsid w:val="009B7B0F"/>
    <w:rsid w:val="009C0EFB"/>
    <w:rsid w:val="009C1542"/>
    <w:rsid w:val="009C2A77"/>
    <w:rsid w:val="009C45BD"/>
    <w:rsid w:val="009C5A7F"/>
    <w:rsid w:val="009C6A2A"/>
    <w:rsid w:val="009C6EDA"/>
    <w:rsid w:val="009D40B1"/>
    <w:rsid w:val="009D52D1"/>
    <w:rsid w:val="009D72EA"/>
    <w:rsid w:val="009E3428"/>
    <w:rsid w:val="009E493D"/>
    <w:rsid w:val="009E53EE"/>
    <w:rsid w:val="009E641A"/>
    <w:rsid w:val="009E7309"/>
    <w:rsid w:val="009E7931"/>
    <w:rsid w:val="009F56BD"/>
    <w:rsid w:val="009F7C96"/>
    <w:rsid w:val="00A007DB"/>
    <w:rsid w:val="00A009F4"/>
    <w:rsid w:val="00A03105"/>
    <w:rsid w:val="00A0568D"/>
    <w:rsid w:val="00A05B26"/>
    <w:rsid w:val="00A06C8B"/>
    <w:rsid w:val="00A1024F"/>
    <w:rsid w:val="00A1046E"/>
    <w:rsid w:val="00A11785"/>
    <w:rsid w:val="00A120E7"/>
    <w:rsid w:val="00A1599A"/>
    <w:rsid w:val="00A15B38"/>
    <w:rsid w:val="00A221F1"/>
    <w:rsid w:val="00A228BD"/>
    <w:rsid w:val="00A22F8C"/>
    <w:rsid w:val="00A315AD"/>
    <w:rsid w:val="00A3174C"/>
    <w:rsid w:val="00A33C85"/>
    <w:rsid w:val="00A40E2D"/>
    <w:rsid w:val="00A41B88"/>
    <w:rsid w:val="00A4220A"/>
    <w:rsid w:val="00A42362"/>
    <w:rsid w:val="00A45F99"/>
    <w:rsid w:val="00A46497"/>
    <w:rsid w:val="00A51DD9"/>
    <w:rsid w:val="00A52271"/>
    <w:rsid w:val="00A53732"/>
    <w:rsid w:val="00A55505"/>
    <w:rsid w:val="00A55EE5"/>
    <w:rsid w:val="00A571C4"/>
    <w:rsid w:val="00A57A91"/>
    <w:rsid w:val="00A57D46"/>
    <w:rsid w:val="00A6121E"/>
    <w:rsid w:val="00A640F4"/>
    <w:rsid w:val="00A71221"/>
    <w:rsid w:val="00A71494"/>
    <w:rsid w:val="00A72B53"/>
    <w:rsid w:val="00A72D8B"/>
    <w:rsid w:val="00A72ECC"/>
    <w:rsid w:val="00A776E8"/>
    <w:rsid w:val="00A77DEF"/>
    <w:rsid w:val="00A809F6"/>
    <w:rsid w:val="00A850B8"/>
    <w:rsid w:val="00A851FE"/>
    <w:rsid w:val="00A87F0F"/>
    <w:rsid w:val="00A90B7B"/>
    <w:rsid w:val="00A91F90"/>
    <w:rsid w:val="00A92B0C"/>
    <w:rsid w:val="00A9358B"/>
    <w:rsid w:val="00A93606"/>
    <w:rsid w:val="00A953DD"/>
    <w:rsid w:val="00A95E25"/>
    <w:rsid w:val="00AA0DC0"/>
    <w:rsid w:val="00AA4CD3"/>
    <w:rsid w:val="00AA5CE2"/>
    <w:rsid w:val="00AA5D0E"/>
    <w:rsid w:val="00AB226D"/>
    <w:rsid w:val="00AB2EB5"/>
    <w:rsid w:val="00AB7F13"/>
    <w:rsid w:val="00AC6E4F"/>
    <w:rsid w:val="00AD5493"/>
    <w:rsid w:val="00AD557A"/>
    <w:rsid w:val="00AE1709"/>
    <w:rsid w:val="00AE1DDF"/>
    <w:rsid w:val="00AE39FB"/>
    <w:rsid w:val="00AF0C34"/>
    <w:rsid w:val="00AF1B35"/>
    <w:rsid w:val="00AF21ED"/>
    <w:rsid w:val="00AF3F4F"/>
    <w:rsid w:val="00AF61C9"/>
    <w:rsid w:val="00AF63C6"/>
    <w:rsid w:val="00B03B87"/>
    <w:rsid w:val="00B04A9B"/>
    <w:rsid w:val="00B05C87"/>
    <w:rsid w:val="00B1034C"/>
    <w:rsid w:val="00B122C2"/>
    <w:rsid w:val="00B128F5"/>
    <w:rsid w:val="00B1407C"/>
    <w:rsid w:val="00B140D9"/>
    <w:rsid w:val="00B140F2"/>
    <w:rsid w:val="00B14CE4"/>
    <w:rsid w:val="00B15DE6"/>
    <w:rsid w:val="00B15FBF"/>
    <w:rsid w:val="00B206E5"/>
    <w:rsid w:val="00B30353"/>
    <w:rsid w:val="00B31B3D"/>
    <w:rsid w:val="00B31C27"/>
    <w:rsid w:val="00B330F5"/>
    <w:rsid w:val="00B331AD"/>
    <w:rsid w:val="00B339F1"/>
    <w:rsid w:val="00B34629"/>
    <w:rsid w:val="00B40278"/>
    <w:rsid w:val="00B410F9"/>
    <w:rsid w:val="00B41A6A"/>
    <w:rsid w:val="00B42F62"/>
    <w:rsid w:val="00B44D2C"/>
    <w:rsid w:val="00B475A7"/>
    <w:rsid w:val="00B525C5"/>
    <w:rsid w:val="00B527EA"/>
    <w:rsid w:val="00B56272"/>
    <w:rsid w:val="00B56793"/>
    <w:rsid w:val="00B571F0"/>
    <w:rsid w:val="00B57426"/>
    <w:rsid w:val="00B57483"/>
    <w:rsid w:val="00B63505"/>
    <w:rsid w:val="00B63EF0"/>
    <w:rsid w:val="00B652D7"/>
    <w:rsid w:val="00B65D4C"/>
    <w:rsid w:val="00B6654E"/>
    <w:rsid w:val="00B67314"/>
    <w:rsid w:val="00B71F75"/>
    <w:rsid w:val="00B74D32"/>
    <w:rsid w:val="00B76584"/>
    <w:rsid w:val="00B8072E"/>
    <w:rsid w:val="00B80E60"/>
    <w:rsid w:val="00B80FD3"/>
    <w:rsid w:val="00B8276D"/>
    <w:rsid w:val="00B84F03"/>
    <w:rsid w:val="00B903A3"/>
    <w:rsid w:val="00B91651"/>
    <w:rsid w:val="00B95836"/>
    <w:rsid w:val="00B962BD"/>
    <w:rsid w:val="00BA04E0"/>
    <w:rsid w:val="00BA0897"/>
    <w:rsid w:val="00BA3A69"/>
    <w:rsid w:val="00BA5F7A"/>
    <w:rsid w:val="00BA68F4"/>
    <w:rsid w:val="00BA7A47"/>
    <w:rsid w:val="00BB0DD3"/>
    <w:rsid w:val="00BB19C8"/>
    <w:rsid w:val="00BB4921"/>
    <w:rsid w:val="00BB5DA9"/>
    <w:rsid w:val="00BC1276"/>
    <w:rsid w:val="00BC3A84"/>
    <w:rsid w:val="00BC4D27"/>
    <w:rsid w:val="00BC7A4F"/>
    <w:rsid w:val="00BD03F0"/>
    <w:rsid w:val="00BD0FCB"/>
    <w:rsid w:val="00BD1A32"/>
    <w:rsid w:val="00BD4145"/>
    <w:rsid w:val="00BE1A13"/>
    <w:rsid w:val="00BE2F64"/>
    <w:rsid w:val="00BE3672"/>
    <w:rsid w:val="00BE4EAC"/>
    <w:rsid w:val="00BF4739"/>
    <w:rsid w:val="00BF504C"/>
    <w:rsid w:val="00BF6ACB"/>
    <w:rsid w:val="00BF6D00"/>
    <w:rsid w:val="00C00A92"/>
    <w:rsid w:val="00C06870"/>
    <w:rsid w:val="00C07215"/>
    <w:rsid w:val="00C0785A"/>
    <w:rsid w:val="00C07DD0"/>
    <w:rsid w:val="00C10442"/>
    <w:rsid w:val="00C13076"/>
    <w:rsid w:val="00C1620D"/>
    <w:rsid w:val="00C20788"/>
    <w:rsid w:val="00C22762"/>
    <w:rsid w:val="00C276D3"/>
    <w:rsid w:val="00C321BD"/>
    <w:rsid w:val="00C329F5"/>
    <w:rsid w:val="00C35820"/>
    <w:rsid w:val="00C35FA5"/>
    <w:rsid w:val="00C36C47"/>
    <w:rsid w:val="00C40CD3"/>
    <w:rsid w:val="00C41B37"/>
    <w:rsid w:val="00C4301C"/>
    <w:rsid w:val="00C43964"/>
    <w:rsid w:val="00C46FA8"/>
    <w:rsid w:val="00C46FFE"/>
    <w:rsid w:val="00C47EBB"/>
    <w:rsid w:val="00C55520"/>
    <w:rsid w:val="00C56D5B"/>
    <w:rsid w:val="00C56DA7"/>
    <w:rsid w:val="00C60E82"/>
    <w:rsid w:val="00C63171"/>
    <w:rsid w:val="00C6317B"/>
    <w:rsid w:val="00C652E5"/>
    <w:rsid w:val="00C66167"/>
    <w:rsid w:val="00C70F07"/>
    <w:rsid w:val="00C71A55"/>
    <w:rsid w:val="00C737DF"/>
    <w:rsid w:val="00C7459D"/>
    <w:rsid w:val="00C75503"/>
    <w:rsid w:val="00C75EF8"/>
    <w:rsid w:val="00C84D10"/>
    <w:rsid w:val="00C8527B"/>
    <w:rsid w:val="00C8539A"/>
    <w:rsid w:val="00C859EF"/>
    <w:rsid w:val="00C9014D"/>
    <w:rsid w:val="00C92AE1"/>
    <w:rsid w:val="00C94F21"/>
    <w:rsid w:val="00CA0A6A"/>
    <w:rsid w:val="00CA0ED3"/>
    <w:rsid w:val="00CA3A75"/>
    <w:rsid w:val="00CA5356"/>
    <w:rsid w:val="00CA5873"/>
    <w:rsid w:val="00CA6515"/>
    <w:rsid w:val="00CB177C"/>
    <w:rsid w:val="00CB2501"/>
    <w:rsid w:val="00CB3CD9"/>
    <w:rsid w:val="00CB4EC2"/>
    <w:rsid w:val="00CB54A5"/>
    <w:rsid w:val="00CB6E0D"/>
    <w:rsid w:val="00CB78DE"/>
    <w:rsid w:val="00CC0F4B"/>
    <w:rsid w:val="00CC2C0B"/>
    <w:rsid w:val="00CC4A78"/>
    <w:rsid w:val="00CC4AD2"/>
    <w:rsid w:val="00CC7AB6"/>
    <w:rsid w:val="00CD010A"/>
    <w:rsid w:val="00CD65BF"/>
    <w:rsid w:val="00CD681C"/>
    <w:rsid w:val="00CE206D"/>
    <w:rsid w:val="00CE307E"/>
    <w:rsid w:val="00CE3932"/>
    <w:rsid w:val="00CE5462"/>
    <w:rsid w:val="00CE7046"/>
    <w:rsid w:val="00CF0540"/>
    <w:rsid w:val="00CF0E89"/>
    <w:rsid w:val="00CF225E"/>
    <w:rsid w:val="00CF390F"/>
    <w:rsid w:val="00CF4D20"/>
    <w:rsid w:val="00CF79A3"/>
    <w:rsid w:val="00D0082C"/>
    <w:rsid w:val="00D008E9"/>
    <w:rsid w:val="00D03D5E"/>
    <w:rsid w:val="00D072D6"/>
    <w:rsid w:val="00D122A3"/>
    <w:rsid w:val="00D1436D"/>
    <w:rsid w:val="00D16996"/>
    <w:rsid w:val="00D16C16"/>
    <w:rsid w:val="00D16F6A"/>
    <w:rsid w:val="00D17D31"/>
    <w:rsid w:val="00D21C42"/>
    <w:rsid w:val="00D21F92"/>
    <w:rsid w:val="00D226ED"/>
    <w:rsid w:val="00D22F7A"/>
    <w:rsid w:val="00D271B2"/>
    <w:rsid w:val="00D30669"/>
    <w:rsid w:val="00D32551"/>
    <w:rsid w:val="00D325E9"/>
    <w:rsid w:val="00D32772"/>
    <w:rsid w:val="00D32D17"/>
    <w:rsid w:val="00D36020"/>
    <w:rsid w:val="00D407FE"/>
    <w:rsid w:val="00D42A81"/>
    <w:rsid w:val="00D44D2E"/>
    <w:rsid w:val="00D44E10"/>
    <w:rsid w:val="00D455F7"/>
    <w:rsid w:val="00D46BD9"/>
    <w:rsid w:val="00D4761E"/>
    <w:rsid w:val="00D47D7A"/>
    <w:rsid w:val="00D53601"/>
    <w:rsid w:val="00D539E4"/>
    <w:rsid w:val="00D558B4"/>
    <w:rsid w:val="00D563F2"/>
    <w:rsid w:val="00D56878"/>
    <w:rsid w:val="00D57AA0"/>
    <w:rsid w:val="00D66A7D"/>
    <w:rsid w:val="00D6787D"/>
    <w:rsid w:val="00D67F16"/>
    <w:rsid w:val="00D727BD"/>
    <w:rsid w:val="00D7318F"/>
    <w:rsid w:val="00D73C8A"/>
    <w:rsid w:val="00D756AE"/>
    <w:rsid w:val="00D820DD"/>
    <w:rsid w:val="00D85002"/>
    <w:rsid w:val="00D857E9"/>
    <w:rsid w:val="00D865DD"/>
    <w:rsid w:val="00D877A6"/>
    <w:rsid w:val="00D90E96"/>
    <w:rsid w:val="00D9166C"/>
    <w:rsid w:val="00D92EF9"/>
    <w:rsid w:val="00D95E09"/>
    <w:rsid w:val="00D96C33"/>
    <w:rsid w:val="00DA01B7"/>
    <w:rsid w:val="00DA36BB"/>
    <w:rsid w:val="00DA48CF"/>
    <w:rsid w:val="00DA4991"/>
    <w:rsid w:val="00DA4F78"/>
    <w:rsid w:val="00DA5186"/>
    <w:rsid w:val="00DA7743"/>
    <w:rsid w:val="00DA7770"/>
    <w:rsid w:val="00DB46CA"/>
    <w:rsid w:val="00DB5821"/>
    <w:rsid w:val="00DC0422"/>
    <w:rsid w:val="00DC1588"/>
    <w:rsid w:val="00DC2F8E"/>
    <w:rsid w:val="00DC3B78"/>
    <w:rsid w:val="00DC58D3"/>
    <w:rsid w:val="00DD19D2"/>
    <w:rsid w:val="00DD40C6"/>
    <w:rsid w:val="00DE19FC"/>
    <w:rsid w:val="00DE40A8"/>
    <w:rsid w:val="00DE5508"/>
    <w:rsid w:val="00DF7E7C"/>
    <w:rsid w:val="00E0076E"/>
    <w:rsid w:val="00E02C6D"/>
    <w:rsid w:val="00E048AD"/>
    <w:rsid w:val="00E050AC"/>
    <w:rsid w:val="00E1269D"/>
    <w:rsid w:val="00E154E9"/>
    <w:rsid w:val="00E174A3"/>
    <w:rsid w:val="00E20E1A"/>
    <w:rsid w:val="00E2550A"/>
    <w:rsid w:val="00E26761"/>
    <w:rsid w:val="00E32F1D"/>
    <w:rsid w:val="00E33263"/>
    <w:rsid w:val="00E35649"/>
    <w:rsid w:val="00E35B4D"/>
    <w:rsid w:val="00E42D6E"/>
    <w:rsid w:val="00E51ECF"/>
    <w:rsid w:val="00E525B3"/>
    <w:rsid w:val="00E5327E"/>
    <w:rsid w:val="00E55548"/>
    <w:rsid w:val="00E5561B"/>
    <w:rsid w:val="00E55E49"/>
    <w:rsid w:val="00E56260"/>
    <w:rsid w:val="00E57D51"/>
    <w:rsid w:val="00E61728"/>
    <w:rsid w:val="00E650E7"/>
    <w:rsid w:val="00E70703"/>
    <w:rsid w:val="00E70927"/>
    <w:rsid w:val="00E8089C"/>
    <w:rsid w:val="00E81C14"/>
    <w:rsid w:val="00E87FEC"/>
    <w:rsid w:val="00E90354"/>
    <w:rsid w:val="00E92B29"/>
    <w:rsid w:val="00E95926"/>
    <w:rsid w:val="00E975BF"/>
    <w:rsid w:val="00E9782F"/>
    <w:rsid w:val="00EA42A6"/>
    <w:rsid w:val="00EA6FC6"/>
    <w:rsid w:val="00EB1512"/>
    <w:rsid w:val="00EB3976"/>
    <w:rsid w:val="00EB7221"/>
    <w:rsid w:val="00EB7F7C"/>
    <w:rsid w:val="00EC25AB"/>
    <w:rsid w:val="00EC345E"/>
    <w:rsid w:val="00EC3D3B"/>
    <w:rsid w:val="00EC4524"/>
    <w:rsid w:val="00EC4C2F"/>
    <w:rsid w:val="00EC4F5B"/>
    <w:rsid w:val="00EC6F86"/>
    <w:rsid w:val="00EC7479"/>
    <w:rsid w:val="00ED030C"/>
    <w:rsid w:val="00ED1B36"/>
    <w:rsid w:val="00ED2B75"/>
    <w:rsid w:val="00ED4639"/>
    <w:rsid w:val="00EE5182"/>
    <w:rsid w:val="00EF1525"/>
    <w:rsid w:val="00EF2696"/>
    <w:rsid w:val="00EF330A"/>
    <w:rsid w:val="00EF3B7C"/>
    <w:rsid w:val="00EF4887"/>
    <w:rsid w:val="00EF4F13"/>
    <w:rsid w:val="00EF5132"/>
    <w:rsid w:val="00EF532E"/>
    <w:rsid w:val="00EF5E13"/>
    <w:rsid w:val="00F005B2"/>
    <w:rsid w:val="00F01EE4"/>
    <w:rsid w:val="00F01F4B"/>
    <w:rsid w:val="00F10935"/>
    <w:rsid w:val="00F12BE4"/>
    <w:rsid w:val="00F13D29"/>
    <w:rsid w:val="00F14265"/>
    <w:rsid w:val="00F1586B"/>
    <w:rsid w:val="00F174B3"/>
    <w:rsid w:val="00F17CE1"/>
    <w:rsid w:val="00F2178D"/>
    <w:rsid w:val="00F21EF0"/>
    <w:rsid w:val="00F2288B"/>
    <w:rsid w:val="00F27CCF"/>
    <w:rsid w:val="00F31FFC"/>
    <w:rsid w:val="00F33FD8"/>
    <w:rsid w:val="00F34B94"/>
    <w:rsid w:val="00F35859"/>
    <w:rsid w:val="00F358A0"/>
    <w:rsid w:val="00F419B0"/>
    <w:rsid w:val="00F42594"/>
    <w:rsid w:val="00F53456"/>
    <w:rsid w:val="00F5522E"/>
    <w:rsid w:val="00F56525"/>
    <w:rsid w:val="00F56D24"/>
    <w:rsid w:val="00F60FA0"/>
    <w:rsid w:val="00F64157"/>
    <w:rsid w:val="00F64AFA"/>
    <w:rsid w:val="00F651E6"/>
    <w:rsid w:val="00F66301"/>
    <w:rsid w:val="00F6648F"/>
    <w:rsid w:val="00F71A71"/>
    <w:rsid w:val="00F779E0"/>
    <w:rsid w:val="00F805A2"/>
    <w:rsid w:val="00F80645"/>
    <w:rsid w:val="00F85552"/>
    <w:rsid w:val="00F8641C"/>
    <w:rsid w:val="00F86EB1"/>
    <w:rsid w:val="00F86F55"/>
    <w:rsid w:val="00F87994"/>
    <w:rsid w:val="00F87AEE"/>
    <w:rsid w:val="00F96236"/>
    <w:rsid w:val="00FA16DC"/>
    <w:rsid w:val="00FA177D"/>
    <w:rsid w:val="00FA4A9D"/>
    <w:rsid w:val="00FA6668"/>
    <w:rsid w:val="00FA6B4B"/>
    <w:rsid w:val="00FB17BD"/>
    <w:rsid w:val="00FB7560"/>
    <w:rsid w:val="00FC05B7"/>
    <w:rsid w:val="00FC1940"/>
    <w:rsid w:val="00FC270A"/>
    <w:rsid w:val="00FC285C"/>
    <w:rsid w:val="00FC6349"/>
    <w:rsid w:val="00FD1793"/>
    <w:rsid w:val="00FD1C97"/>
    <w:rsid w:val="00FD2673"/>
    <w:rsid w:val="00FD388A"/>
    <w:rsid w:val="00FD47E3"/>
    <w:rsid w:val="00FD5A18"/>
    <w:rsid w:val="00FD6AC8"/>
    <w:rsid w:val="00FD75BB"/>
    <w:rsid w:val="00FD7C2A"/>
    <w:rsid w:val="00FE13C0"/>
    <w:rsid w:val="00FF0766"/>
    <w:rsid w:val="00FF17C4"/>
    <w:rsid w:val="00FF3181"/>
    <w:rsid w:val="00FF3445"/>
    <w:rsid w:val="00FF538D"/>
    <w:rsid w:val="00FF648B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7996F"/>
  <w15:docId w15:val="{FE127075-717D-425B-9ABB-B0002B20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7C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ncipal2">
    <w:name w:val="Principal2"/>
    <w:basedOn w:val="Normal"/>
    <w:next w:val="Normal"/>
    <w:autoRedefine/>
    <w:rsid w:val="00855AA5"/>
    <w:pPr>
      <w:keepNext/>
      <w:pBdr>
        <w:top w:val="single" w:sz="18" w:space="1" w:color="FFFF00"/>
        <w:left w:val="single" w:sz="18" w:space="4" w:color="FFFF00"/>
        <w:bottom w:val="single" w:sz="18" w:space="1" w:color="FFFF00"/>
        <w:right w:val="single" w:sz="18" w:space="4" w:color="FFFF00"/>
      </w:pBdr>
      <w:spacing w:before="240" w:after="60"/>
      <w:jc w:val="center"/>
      <w:outlineLvl w:val="0"/>
    </w:pPr>
    <w:rPr>
      <w:rFonts w:ascii="Verdana" w:hAnsi="Verdana"/>
      <w:b/>
      <w:bCs/>
      <w:i/>
      <w:caps/>
      <w:color w:val="FF0000"/>
      <w:kern w:val="28"/>
      <w:sz w:val="40"/>
      <w:szCs w:val="40"/>
      <w:lang w:val="es-ES"/>
    </w:rPr>
  </w:style>
  <w:style w:type="table" w:styleId="Tablaconcuadrcula">
    <w:name w:val="Table Grid"/>
    <w:basedOn w:val="Tablanormal"/>
    <w:rsid w:val="0039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A6FD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FD5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CB4EC2"/>
    <w:pPr>
      <w:ind w:left="720"/>
      <w:contextualSpacing/>
    </w:pPr>
  </w:style>
  <w:style w:type="character" w:customStyle="1" w:styleId="tl8wme">
    <w:name w:val="tl8wme"/>
    <w:rsid w:val="00626F64"/>
  </w:style>
  <w:style w:type="paragraph" w:customStyle="1" w:styleId="Default">
    <w:name w:val="Default"/>
    <w:rsid w:val="00A06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629D"/>
    <w:pPr>
      <w:widowControl w:val="0"/>
      <w:autoSpaceDE w:val="0"/>
      <w:autoSpaceDN w:val="0"/>
      <w:adjustRightInd w:val="0"/>
    </w:pPr>
  </w:style>
  <w:style w:type="paragraph" w:styleId="Textodeglobo">
    <w:name w:val="Balloon Text"/>
    <w:basedOn w:val="Normal"/>
    <w:link w:val="TextodegloboCar"/>
    <w:rsid w:val="00376C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6CD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C8527B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C8527B"/>
  </w:style>
  <w:style w:type="character" w:customStyle="1" w:styleId="eop">
    <w:name w:val="eop"/>
    <w:basedOn w:val="Fuentedeprrafopredeter"/>
    <w:rsid w:val="00C85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220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9349">
                  <w:marLeft w:val="151"/>
                  <w:marRight w:val="151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cad.sonora.gob.mx/Reportes/Reportes.aspx?p=962&amp;type=pr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cad.sonora.gob.mx/Reportes/Reportes.aspx?p=964&amp;type=pr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DC23-C13B-4A2A-8413-73902B0C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4116</Words>
  <Characters>22644</Characters>
  <Application>Microsoft Office Word</Application>
  <DocSecurity>0</DocSecurity>
  <Lines>188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DIRECCIÒN GENERAL DE DESARROLLO ADMINISTRATIVO</vt:lpstr>
      <vt:lpstr>DIRECCIÒN GENERAL DE DESARROLLO ADMINISTRATIVO</vt:lpstr>
    </vt:vector>
  </TitlesOfParts>
  <Company/>
  <LinksUpToDate>false</LinksUpToDate>
  <CharactersWithSpaces>26707</CharactersWithSpaces>
  <SharedDoc>false</SharedDoc>
  <HLinks>
    <vt:vector size="18" baseType="variant">
      <vt:variant>
        <vt:i4>1048578</vt:i4>
      </vt:variant>
      <vt:variant>
        <vt:i4>6</vt:i4>
      </vt:variant>
      <vt:variant>
        <vt:i4>0</vt:i4>
      </vt:variant>
      <vt:variant>
        <vt:i4>5</vt:i4>
      </vt:variant>
      <vt:variant>
        <vt:lpwstr>http://sicad.sonora.gob.mx/Reportes/Reportes.aspx?p=964&amp;type=proc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http://sicad.sonora.gob.mx/Reportes/Reportes.aspx?p=963&amp;type=proc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http://sicad.sonora.gob.mx/Reportes/Reportes.aspx?p=962&amp;type=proc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DIRECCIÒN GENERAL DE DESARROLLO ADMINISTRATIVO</dc:title>
  <dc:creator>cgeson</dc:creator>
  <cp:lastModifiedBy>Sara Gabriela Lopez Galindo</cp:lastModifiedBy>
  <cp:revision>3</cp:revision>
  <cp:lastPrinted>2023-03-15T21:30:00Z</cp:lastPrinted>
  <dcterms:created xsi:type="dcterms:W3CDTF">2024-01-10T21:44:00Z</dcterms:created>
  <dcterms:modified xsi:type="dcterms:W3CDTF">2024-01-10T21:45:00Z</dcterms:modified>
</cp:coreProperties>
</file>